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B7" w:rsidRPr="006C0DB7" w:rsidRDefault="00F551FE" w:rsidP="006C0DB7">
      <w:pPr>
        <w:pStyle w:val="Nagwek2"/>
        <w:rPr>
          <w:rStyle w:val="Nagwek1Znak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86770" cy="1339643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16" cy="13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</w:rPr>
        <w:br/>
      </w:r>
      <w:r w:rsidR="00A370B3" w:rsidRPr="006C0DB7">
        <w:rPr>
          <w:rStyle w:val="Nagwek1Znak"/>
          <w:b/>
        </w:rPr>
        <w:t>Regulamin Rady Rodziców przy Przedszkolu Miejskim nr 133 w Łodzi</w:t>
      </w:r>
    </w:p>
    <w:p w:rsidR="0043458E" w:rsidRPr="006C0DB7" w:rsidRDefault="006C0DB7" w:rsidP="006C0DB7">
      <w:pPr>
        <w:pStyle w:val="Nagwek2"/>
      </w:pPr>
      <w:r w:rsidRPr="006C0DB7">
        <w:t>§ 1 Postanowienia ogólne:</w:t>
      </w:r>
    </w:p>
    <w:p w:rsidR="0043458E" w:rsidRPr="00523D44" w:rsidRDefault="009B4827" w:rsidP="006A4FBF">
      <w:pPr>
        <w:pStyle w:val="Akapitzlist"/>
        <w:numPr>
          <w:ilvl w:val="0"/>
          <w:numId w:val="1"/>
        </w:numPr>
        <w:ind w:left="714" w:hanging="357"/>
        <w:rPr>
          <w:rFonts w:asciiTheme="minorHAnsi" w:hAnsiTheme="minorHAnsi" w:cstheme="minorHAnsi"/>
          <w:szCs w:val="24"/>
        </w:rPr>
      </w:pPr>
      <w:r w:rsidRPr="00523D44">
        <w:rPr>
          <w:szCs w:val="24"/>
        </w:rPr>
        <w:t>Rada Rodziców jest statutowym organem działającym na terenie przedszkola. Jest organem społecz</w:t>
      </w:r>
      <w:r w:rsidR="00F551FE" w:rsidRPr="00523D44">
        <w:rPr>
          <w:szCs w:val="24"/>
        </w:rPr>
        <w:t>nym, opiniodawczym, dor</w:t>
      </w:r>
      <w:r w:rsidR="00947689">
        <w:rPr>
          <w:szCs w:val="24"/>
        </w:rPr>
        <w:t>adczym i decyzyjnym przedszkola,</w:t>
      </w:r>
    </w:p>
    <w:p w:rsidR="0043458E" w:rsidRPr="00523D44" w:rsidRDefault="009B4827" w:rsidP="006A4FBF">
      <w:pPr>
        <w:pStyle w:val="Akapitzlist"/>
        <w:numPr>
          <w:ilvl w:val="0"/>
          <w:numId w:val="1"/>
        </w:numPr>
        <w:ind w:left="714" w:hanging="357"/>
        <w:rPr>
          <w:rFonts w:asciiTheme="minorHAnsi" w:hAnsiTheme="minorHAnsi" w:cstheme="minorHAnsi"/>
          <w:b/>
          <w:szCs w:val="24"/>
        </w:rPr>
      </w:pPr>
      <w:r w:rsidRPr="00523D44">
        <w:rPr>
          <w:szCs w:val="24"/>
        </w:rPr>
        <w:t>Rada Rodziców stanowi reprezentację rodziców dzieci Przedszkol</w:t>
      </w:r>
      <w:r w:rsidR="00F551FE" w:rsidRPr="00523D44">
        <w:rPr>
          <w:szCs w:val="24"/>
        </w:rPr>
        <w:t xml:space="preserve">a Miejskiego Nr 133 w Łodzi. </w:t>
      </w:r>
      <w:r w:rsidRPr="00523D44">
        <w:rPr>
          <w:szCs w:val="24"/>
        </w:rPr>
        <w:t>Członkowie Rady pełnią funkcje społecznie.</w:t>
      </w:r>
    </w:p>
    <w:p w:rsidR="00523D44" w:rsidRPr="00523D44" w:rsidRDefault="009B4827" w:rsidP="006A4FBF">
      <w:pPr>
        <w:pStyle w:val="Akapitzlist"/>
        <w:numPr>
          <w:ilvl w:val="0"/>
          <w:numId w:val="1"/>
        </w:numPr>
        <w:ind w:left="714" w:hanging="357"/>
        <w:rPr>
          <w:rFonts w:asciiTheme="minorHAnsi" w:hAnsiTheme="minorHAnsi" w:cstheme="minorHAnsi"/>
          <w:b/>
          <w:szCs w:val="24"/>
        </w:rPr>
      </w:pPr>
      <w:r w:rsidRPr="00523D44">
        <w:rPr>
          <w:szCs w:val="24"/>
        </w:rPr>
        <w:t>Rada Rodziców uchwal</w:t>
      </w:r>
      <w:r w:rsidR="00947689">
        <w:rPr>
          <w:szCs w:val="24"/>
        </w:rPr>
        <w:t>a regulamin swojej działalności,</w:t>
      </w:r>
    </w:p>
    <w:p w:rsidR="00523D44" w:rsidRPr="000C71BB" w:rsidRDefault="009B4827" w:rsidP="006A4FBF">
      <w:pPr>
        <w:pStyle w:val="Akapitzlist"/>
        <w:numPr>
          <w:ilvl w:val="0"/>
          <w:numId w:val="1"/>
        </w:numPr>
        <w:ind w:left="714" w:hanging="357"/>
        <w:rPr>
          <w:rFonts w:asciiTheme="minorHAnsi" w:hAnsiTheme="minorHAnsi" w:cstheme="minorHAnsi"/>
          <w:b/>
          <w:szCs w:val="24"/>
        </w:rPr>
      </w:pPr>
      <w:r w:rsidRPr="000C71BB">
        <w:rPr>
          <w:b/>
          <w:szCs w:val="24"/>
        </w:rPr>
        <w:t>Rada Rodziców posługuje się pieczątką o brzmieniu:</w:t>
      </w:r>
    </w:p>
    <w:p w:rsidR="00523D44" w:rsidRDefault="009B4827" w:rsidP="00523D44">
      <w:pPr>
        <w:pStyle w:val="Akapitzlist"/>
        <w:ind w:left="714"/>
      </w:pPr>
      <w:r w:rsidRPr="00523D44">
        <w:t>RADA RODZICÓW</w:t>
      </w:r>
      <w:r w:rsidR="00F551FE" w:rsidRPr="00523D44">
        <w:rPr>
          <w:rFonts w:asciiTheme="minorHAnsi" w:eastAsia="Times New Roman" w:hAnsiTheme="minorHAnsi" w:cstheme="minorHAnsi"/>
          <w:color w:val="000000"/>
        </w:rPr>
        <w:br/>
      </w:r>
      <w:r w:rsidRPr="00523D44">
        <w:t>przy Przedszkolu Miejskim Nr 133</w:t>
      </w:r>
    </w:p>
    <w:p w:rsidR="00523D44" w:rsidRDefault="009B4827" w:rsidP="00523D44">
      <w:pPr>
        <w:pStyle w:val="Akapitzlist"/>
        <w:ind w:left="714"/>
        <w:rPr>
          <w:szCs w:val="24"/>
        </w:rPr>
      </w:pPr>
      <w:r w:rsidRPr="00D40D9D">
        <w:rPr>
          <w:szCs w:val="24"/>
        </w:rPr>
        <w:t>94-017 Łódź ul. Krzemieniecka 22B</w:t>
      </w:r>
    </w:p>
    <w:p w:rsidR="00523D44" w:rsidRDefault="009B4827" w:rsidP="00523D44">
      <w:pPr>
        <w:pStyle w:val="Akapitzlist"/>
        <w:ind w:left="714"/>
        <w:rPr>
          <w:szCs w:val="24"/>
        </w:rPr>
      </w:pPr>
      <w:r w:rsidRPr="00D40D9D">
        <w:rPr>
          <w:szCs w:val="24"/>
        </w:rPr>
        <w:t>tel. 42 686-59-10</w:t>
      </w:r>
    </w:p>
    <w:p w:rsidR="00A370B3" w:rsidRPr="00523D44" w:rsidRDefault="009B4827" w:rsidP="00523D44">
      <w:pPr>
        <w:pStyle w:val="Akapitzlist"/>
        <w:ind w:left="714"/>
        <w:rPr>
          <w:rFonts w:asciiTheme="minorHAnsi" w:hAnsiTheme="minorHAnsi" w:cstheme="minorHAnsi"/>
          <w:b/>
          <w:szCs w:val="24"/>
        </w:rPr>
      </w:pPr>
      <w:r w:rsidRPr="00D40D9D">
        <w:rPr>
          <w:szCs w:val="24"/>
        </w:rPr>
        <w:t>NIP 727-10-76-183</w:t>
      </w:r>
    </w:p>
    <w:p w:rsidR="00D40D9D" w:rsidRPr="00523D44" w:rsidRDefault="009B4827" w:rsidP="00523D44">
      <w:pPr>
        <w:pStyle w:val="Nagwek2"/>
      </w:pPr>
      <w:r w:rsidRPr="00523D44">
        <w:t>§ 2</w:t>
      </w:r>
      <w:r w:rsidR="00FD6429" w:rsidRPr="00523D44">
        <w:t xml:space="preserve"> </w:t>
      </w:r>
      <w:r w:rsidR="00E4281F" w:rsidRPr="00523D44">
        <w:t>Cele i z</w:t>
      </w:r>
      <w:r w:rsidRPr="00523D44">
        <w:t>adania Rady Rodziców</w:t>
      </w:r>
      <w:r w:rsidR="00FD6429" w:rsidRPr="00523D44">
        <w:t>:</w:t>
      </w:r>
    </w:p>
    <w:p w:rsidR="00FD6429" w:rsidRPr="00214FF2" w:rsidRDefault="00FD6429" w:rsidP="006A4FBF">
      <w:pPr>
        <w:pStyle w:val="Akapitzlist"/>
        <w:numPr>
          <w:ilvl w:val="0"/>
          <w:numId w:val="2"/>
        </w:numPr>
      </w:pPr>
      <w:r w:rsidRPr="00214FF2">
        <w:t>w</w:t>
      </w:r>
      <w:r w:rsidR="009B4827" w:rsidRPr="00214FF2">
        <w:t>spółdziała z nauczycielami i rod</w:t>
      </w:r>
      <w:r w:rsidRPr="00214FF2">
        <w:t xml:space="preserve">zicami w celu ujednolicenia </w:t>
      </w:r>
      <w:r w:rsidR="009B4827" w:rsidRPr="00214FF2">
        <w:t>oddziaływań wychowawczych, dydaktycznych i opiekuńczyc</w:t>
      </w:r>
      <w:r w:rsidRPr="00214FF2">
        <w:t>h przez rodzinę i przedszkole,</w:t>
      </w:r>
    </w:p>
    <w:p w:rsidR="00FD6429" w:rsidRPr="00214FF2" w:rsidRDefault="00FD6429" w:rsidP="006A4FBF">
      <w:pPr>
        <w:pStyle w:val="Akapitzlist"/>
        <w:numPr>
          <w:ilvl w:val="0"/>
          <w:numId w:val="2"/>
        </w:numPr>
      </w:pPr>
      <w:r w:rsidRPr="00214FF2">
        <w:t xml:space="preserve">uczestniczy w życiu przedszkola przyczyniając się do ciągłego, podnoszenia </w:t>
      </w:r>
      <w:r w:rsidR="009B4827" w:rsidRPr="00214FF2">
        <w:t>jakości pracy przedszkola i zaspokajania potrzeb dzieci.</w:t>
      </w:r>
    </w:p>
    <w:p w:rsidR="00523D44" w:rsidRDefault="00FD6429" w:rsidP="006A4FBF">
      <w:pPr>
        <w:pStyle w:val="Akapitzlist"/>
        <w:numPr>
          <w:ilvl w:val="0"/>
          <w:numId w:val="2"/>
        </w:numPr>
      </w:pPr>
      <w:r w:rsidRPr="00214FF2">
        <w:lastRenderedPageBreak/>
        <w:t>p</w:t>
      </w:r>
      <w:r w:rsidR="009B4827" w:rsidRPr="00214FF2">
        <w:t>rzekazuje rodzicom dzieci, uczęszczają</w:t>
      </w:r>
      <w:r w:rsidRPr="00214FF2">
        <w:t xml:space="preserve">cych do przedszkola informacji o planowanych działaniach na </w:t>
      </w:r>
      <w:r w:rsidR="009B4827" w:rsidRPr="00214FF2">
        <w:t>rzecz prze</w:t>
      </w:r>
      <w:r w:rsidRPr="00214FF2">
        <w:t xml:space="preserve">dszkola, udzielanej pomocy </w:t>
      </w:r>
      <w:r w:rsidR="009B4827" w:rsidRPr="00214FF2">
        <w:t>oraz działalności finansowej Rady Rodz</w:t>
      </w:r>
      <w:r w:rsidRPr="00214FF2">
        <w:t>iców,</w:t>
      </w:r>
    </w:p>
    <w:p w:rsidR="00966643" w:rsidRPr="00214FF2" w:rsidRDefault="00FD6429" w:rsidP="00263022">
      <w:pPr>
        <w:pStyle w:val="Akapitzlist"/>
        <w:numPr>
          <w:ilvl w:val="0"/>
          <w:numId w:val="2"/>
        </w:numPr>
      </w:pPr>
      <w:r w:rsidRPr="00214FF2">
        <w:t>p</w:t>
      </w:r>
      <w:r w:rsidR="009B4827" w:rsidRPr="00214FF2">
        <w:t>rzedstawia Dyrektorowi i Radzie Peda</w:t>
      </w:r>
      <w:r w:rsidRPr="00214FF2">
        <w:t xml:space="preserve">gogicznej PM 133 w Łodzi opinii </w:t>
      </w:r>
      <w:r w:rsidR="009B4827" w:rsidRPr="00214FF2">
        <w:t>rodziców we wszystkich istotnych s</w:t>
      </w:r>
      <w:r w:rsidRPr="00214FF2">
        <w:t>prawach dotyczących przedszkola,</w:t>
      </w:r>
      <w:r w:rsidR="00263022">
        <w:br w:type="page"/>
      </w:r>
    </w:p>
    <w:p w:rsidR="00966643" w:rsidRPr="00214FF2" w:rsidRDefault="00FD6429" w:rsidP="006A4FBF">
      <w:pPr>
        <w:pStyle w:val="Akapitzlist"/>
        <w:numPr>
          <w:ilvl w:val="0"/>
          <w:numId w:val="2"/>
        </w:numPr>
      </w:pPr>
      <w:r w:rsidRPr="00214FF2">
        <w:lastRenderedPageBreak/>
        <w:t>w</w:t>
      </w:r>
      <w:r w:rsidR="009B4827" w:rsidRPr="00214FF2">
        <w:t xml:space="preserve">spółorganizuje </w:t>
      </w:r>
      <w:r w:rsidRPr="00214FF2">
        <w:t xml:space="preserve">imprezy/uroczystości </w:t>
      </w:r>
      <w:r w:rsidR="009B4827" w:rsidRPr="00214FF2">
        <w:t xml:space="preserve">o charakterze </w:t>
      </w:r>
      <w:r w:rsidRPr="00214FF2">
        <w:t>wewnętrznym</w:t>
      </w:r>
      <w:r w:rsidR="009B4827" w:rsidRPr="00214FF2">
        <w:t xml:space="preserve"> </w:t>
      </w:r>
      <w:r w:rsidRPr="00214FF2">
        <w:t>i zewnętrznym,</w:t>
      </w:r>
    </w:p>
    <w:p w:rsidR="00966643" w:rsidRPr="00214FF2" w:rsidRDefault="00FD6429" w:rsidP="006A4FBF">
      <w:pPr>
        <w:pStyle w:val="Akapitzlist"/>
        <w:numPr>
          <w:ilvl w:val="0"/>
          <w:numId w:val="2"/>
        </w:numPr>
      </w:pPr>
      <w:r w:rsidRPr="00214FF2">
        <w:t>w</w:t>
      </w:r>
      <w:r w:rsidR="009B4827" w:rsidRPr="00214FF2">
        <w:t xml:space="preserve"> celu wspierania statutowej działalno</w:t>
      </w:r>
      <w:r w:rsidRPr="00214FF2">
        <w:t xml:space="preserve">ści przedszkola, Rada Rodziców, może gromadzić fundusze z dobrowolnych składek rodziców </w:t>
      </w:r>
      <w:r w:rsidR="009B4827" w:rsidRPr="00214FF2">
        <w:t xml:space="preserve">oraz </w:t>
      </w:r>
      <w:r w:rsidRPr="00214FF2">
        <w:t xml:space="preserve">innych źródeł. Zasady </w:t>
      </w:r>
      <w:r w:rsidR="009B4827" w:rsidRPr="00214FF2">
        <w:t>wydat</w:t>
      </w:r>
      <w:r w:rsidRPr="00214FF2">
        <w:t xml:space="preserve">kowania funduszy określa </w:t>
      </w:r>
      <w:r w:rsidR="009B4827" w:rsidRPr="00214FF2">
        <w:t xml:space="preserve">regulamin </w:t>
      </w:r>
      <w:r w:rsidRPr="00214FF2">
        <w:t xml:space="preserve">działalności </w:t>
      </w:r>
      <w:r w:rsidR="009B4827" w:rsidRPr="00214FF2">
        <w:t>Rad</w:t>
      </w:r>
      <w:r w:rsidRPr="00214FF2">
        <w:t>y Rodziców,</w:t>
      </w:r>
    </w:p>
    <w:p w:rsidR="00966643" w:rsidRPr="00214FF2" w:rsidRDefault="00FD6429" w:rsidP="006A4FBF">
      <w:pPr>
        <w:pStyle w:val="Akapitzlist"/>
        <w:numPr>
          <w:ilvl w:val="0"/>
          <w:numId w:val="2"/>
        </w:numPr>
      </w:pPr>
      <w:r w:rsidRPr="00214FF2">
        <w:t>u</w:t>
      </w:r>
      <w:r w:rsidR="0048152D" w:rsidRPr="00214FF2">
        <w:t>dziela pomocy</w:t>
      </w:r>
      <w:r w:rsidR="009B4827" w:rsidRPr="00214FF2">
        <w:t xml:space="preserve"> dzieciom uczęszcz</w:t>
      </w:r>
      <w:r w:rsidRPr="00214FF2">
        <w:t xml:space="preserve">ającym do przedszkola z rodzin, </w:t>
      </w:r>
      <w:r w:rsidR="0048152D" w:rsidRPr="00214FF2">
        <w:t xml:space="preserve">których </w:t>
      </w:r>
      <w:r w:rsidR="009B4827" w:rsidRPr="00214FF2">
        <w:t>sytuacj</w:t>
      </w:r>
      <w:r w:rsidRPr="00214FF2">
        <w:t>a materialna jest bardzo trudna,</w:t>
      </w:r>
    </w:p>
    <w:p w:rsidR="00966643" w:rsidRPr="00214FF2" w:rsidRDefault="00FD6429" w:rsidP="006A4FBF">
      <w:pPr>
        <w:pStyle w:val="Akapitzlist"/>
        <w:numPr>
          <w:ilvl w:val="0"/>
          <w:numId w:val="2"/>
        </w:numPr>
      </w:pPr>
      <w:r w:rsidRPr="00214FF2">
        <w:t>b</w:t>
      </w:r>
      <w:r w:rsidR="0048152D" w:rsidRPr="00214FF2">
        <w:t>ierze u</w:t>
      </w:r>
      <w:r w:rsidRPr="00214FF2">
        <w:t xml:space="preserve">dział w organizowaniu </w:t>
      </w:r>
      <w:r w:rsidR="009B4827" w:rsidRPr="00214FF2">
        <w:t>działalności</w:t>
      </w:r>
      <w:r w:rsidRPr="00214FF2">
        <w:t xml:space="preserve"> kulturalnej, artystycznej, turystycznej i sportowej dzieci,</w:t>
      </w:r>
    </w:p>
    <w:p w:rsidR="0043458E" w:rsidRPr="00214FF2" w:rsidRDefault="00FD6429" w:rsidP="006A4FBF">
      <w:pPr>
        <w:pStyle w:val="Akapitzlist"/>
        <w:numPr>
          <w:ilvl w:val="0"/>
          <w:numId w:val="2"/>
        </w:numPr>
      </w:pPr>
      <w:r w:rsidRPr="00214FF2">
        <w:t>b</w:t>
      </w:r>
      <w:r w:rsidR="0048152D" w:rsidRPr="00214FF2">
        <w:t>ierze u</w:t>
      </w:r>
      <w:r w:rsidRPr="00214FF2">
        <w:t xml:space="preserve">dział </w:t>
      </w:r>
      <w:r w:rsidR="009B4827" w:rsidRPr="00214FF2">
        <w:t xml:space="preserve">w </w:t>
      </w:r>
      <w:r w:rsidR="0048152D" w:rsidRPr="00214FF2">
        <w:t>promowaniu i</w:t>
      </w:r>
      <w:r w:rsidRPr="00214FF2">
        <w:t xml:space="preserve"> </w:t>
      </w:r>
      <w:r w:rsidR="009B4827" w:rsidRPr="00214FF2">
        <w:t xml:space="preserve">podnoszeniu </w:t>
      </w:r>
      <w:r w:rsidR="0048152D" w:rsidRPr="00214FF2">
        <w:t>stanu</w:t>
      </w:r>
      <w:r w:rsidR="009B4827" w:rsidRPr="00214FF2">
        <w:t xml:space="preserve"> higieny </w:t>
      </w:r>
      <w:r w:rsidRPr="00214FF2">
        <w:t xml:space="preserve">i </w:t>
      </w:r>
      <w:r w:rsidR="009B4827" w:rsidRPr="00214FF2">
        <w:t>kultu</w:t>
      </w:r>
      <w:r w:rsidRPr="00214FF2">
        <w:t xml:space="preserve">ry zdrowotnej, </w:t>
      </w:r>
      <w:r w:rsidR="0048152D" w:rsidRPr="00214FF2">
        <w:t xml:space="preserve">utrzymaniu </w:t>
      </w:r>
      <w:r w:rsidRPr="00214FF2">
        <w:t>higieny i porządku w placówce.</w:t>
      </w:r>
    </w:p>
    <w:p w:rsidR="00D40D9D" w:rsidRDefault="00D26530" w:rsidP="00D40D9D">
      <w:pPr>
        <w:pStyle w:val="Nagwek2"/>
      </w:pPr>
      <w:r w:rsidRPr="0043458E">
        <w:t xml:space="preserve">§ 3 </w:t>
      </w:r>
      <w:r w:rsidRPr="00D40D9D">
        <w:t>Kompetencje</w:t>
      </w:r>
      <w:r w:rsidRPr="0043458E">
        <w:t xml:space="preserve"> Rady </w:t>
      </w:r>
      <w:r w:rsidRPr="00D40D9D">
        <w:t>Rodziców</w:t>
      </w:r>
      <w:r w:rsidRPr="0043458E">
        <w:t>:</w:t>
      </w:r>
    </w:p>
    <w:p w:rsidR="00D26530" w:rsidRPr="00D40D9D" w:rsidRDefault="00D26530" w:rsidP="006A4FBF">
      <w:pPr>
        <w:pStyle w:val="Akapitzlist"/>
        <w:numPr>
          <w:ilvl w:val="0"/>
          <w:numId w:val="3"/>
        </w:numPr>
      </w:pPr>
      <w:r w:rsidRPr="00D40D9D">
        <w:t>u</w:t>
      </w:r>
      <w:r w:rsidR="003B205E" w:rsidRPr="00D40D9D">
        <w:t>chwalenie regulaminu swojej d</w:t>
      </w:r>
      <w:r w:rsidRPr="00D40D9D">
        <w:t xml:space="preserve">ziałalności, który nie może być </w:t>
      </w:r>
      <w:r w:rsidR="003B205E" w:rsidRPr="00D40D9D">
        <w:t>sprzeczny ze statutem przedszkola,</w:t>
      </w:r>
      <w:r w:rsidRPr="00D40D9D">
        <w:t xml:space="preserve"> g</w:t>
      </w:r>
      <w:r w:rsidR="003B205E" w:rsidRPr="00D40D9D">
        <w:t>romadzenie i wydatkowanie funduszy z dobrowolnych składek rodziców oraz innych źródeł w celu wspierania statutowej działalności przedszkola,</w:t>
      </w:r>
    </w:p>
    <w:p w:rsidR="00D26530" w:rsidRPr="00D40D9D" w:rsidRDefault="00D26530" w:rsidP="006A4FBF">
      <w:pPr>
        <w:pStyle w:val="Akapitzlist"/>
        <w:numPr>
          <w:ilvl w:val="0"/>
          <w:numId w:val="3"/>
        </w:numPr>
      </w:pPr>
      <w:r w:rsidRPr="00D40D9D">
        <w:t>o</w:t>
      </w:r>
      <w:r w:rsidR="003B205E" w:rsidRPr="00D40D9D">
        <w:t>piniowanie oceny dorobku zawodowego nauczyciela w związku z jego awansem zawodowym na wniosek dyrektora przedszkola,</w:t>
      </w:r>
    </w:p>
    <w:p w:rsidR="00D26530" w:rsidRPr="00D40D9D" w:rsidRDefault="00D26530" w:rsidP="006A4FBF">
      <w:pPr>
        <w:pStyle w:val="Akapitzlist"/>
        <w:numPr>
          <w:ilvl w:val="0"/>
          <w:numId w:val="3"/>
        </w:numPr>
      </w:pPr>
      <w:r w:rsidRPr="00D40D9D">
        <w:t>w</w:t>
      </w:r>
      <w:r w:rsidR="003B205E" w:rsidRPr="00D40D9D">
        <w:t>ystępowanie do rady pedagogicznej, organu prowadzącego i sprawującego nadzór pedagogiczny lub dyrektora z wnioskami i opiniami dotyczącymi spraw związanych z funkcjonowaniem przedszkola,</w:t>
      </w:r>
    </w:p>
    <w:p w:rsidR="00D26530" w:rsidRPr="00D40D9D" w:rsidRDefault="00D26530" w:rsidP="006A4FBF">
      <w:pPr>
        <w:pStyle w:val="Akapitzlist"/>
        <w:numPr>
          <w:ilvl w:val="0"/>
          <w:numId w:val="3"/>
        </w:numPr>
      </w:pPr>
      <w:r w:rsidRPr="00D40D9D">
        <w:t>u</w:t>
      </w:r>
      <w:r w:rsidR="003B205E" w:rsidRPr="00D40D9D">
        <w:t>chwalenie w porozumieniu z radą pedagogiczną programu wychowawczego przedszkola oraz programu profilaktycznego przedszkola dostosowaneg</w:t>
      </w:r>
      <w:r w:rsidRPr="00D40D9D">
        <w:t>o do potrzeb rozwojowych dzieci,</w:t>
      </w:r>
    </w:p>
    <w:p w:rsidR="00D26530" w:rsidRPr="00D40D9D" w:rsidRDefault="00D26530" w:rsidP="006A4FBF">
      <w:pPr>
        <w:pStyle w:val="Akapitzlist"/>
        <w:numPr>
          <w:ilvl w:val="0"/>
          <w:numId w:val="3"/>
        </w:numPr>
      </w:pPr>
      <w:r w:rsidRPr="00D40D9D">
        <w:t>o</w:t>
      </w:r>
      <w:r w:rsidR="003B205E" w:rsidRPr="00D40D9D">
        <w:t>piniowanie programu i harmonogramu pop</w:t>
      </w:r>
      <w:r w:rsidR="001F2964" w:rsidRPr="00D40D9D">
        <w:t xml:space="preserve">rawy efektywności kształcenia lub </w:t>
      </w:r>
      <w:r w:rsidR="003B205E" w:rsidRPr="00D40D9D">
        <w:t>wychowania,</w:t>
      </w:r>
    </w:p>
    <w:p w:rsidR="00D26530" w:rsidRPr="00D40D9D" w:rsidRDefault="00D26530" w:rsidP="006A4FBF">
      <w:pPr>
        <w:pStyle w:val="Akapitzlist"/>
        <w:numPr>
          <w:ilvl w:val="0"/>
          <w:numId w:val="3"/>
        </w:numPr>
      </w:pPr>
      <w:r w:rsidRPr="00D40D9D">
        <w:lastRenderedPageBreak/>
        <w:t>o</w:t>
      </w:r>
      <w:r w:rsidR="003B205E" w:rsidRPr="00D40D9D">
        <w:t>piniowanie projektu finansowego składanego przez dyrektora przedszkola,</w:t>
      </w:r>
    </w:p>
    <w:p w:rsidR="00E4281F" w:rsidRPr="00D40D9D" w:rsidRDefault="00D26530" w:rsidP="006A4FBF">
      <w:pPr>
        <w:pStyle w:val="Akapitzlist"/>
        <w:numPr>
          <w:ilvl w:val="0"/>
          <w:numId w:val="3"/>
        </w:numPr>
      </w:pPr>
      <w:r w:rsidRPr="00D40D9D">
        <w:t>r</w:t>
      </w:r>
      <w:r w:rsidR="003B205E" w:rsidRPr="00D40D9D">
        <w:t>eprezentowanie rodziców na zewnątrz,</w:t>
      </w:r>
    </w:p>
    <w:p w:rsidR="00E4281F" w:rsidRPr="00D40D9D" w:rsidRDefault="00D26530" w:rsidP="00263022">
      <w:pPr>
        <w:pStyle w:val="Akapitzlist"/>
        <w:numPr>
          <w:ilvl w:val="0"/>
          <w:numId w:val="3"/>
        </w:numPr>
      </w:pPr>
      <w:r w:rsidRPr="00D40D9D">
        <w:t>w</w:t>
      </w:r>
      <w:r w:rsidR="003335A7" w:rsidRPr="00D40D9D">
        <w:t>ybór reprezentanta</w:t>
      </w:r>
      <w:r w:rsidR="003B205E" w:rsidRPr="00D40D9D">
        <w:t xml:space="preserve"> do komisji oraz innych ciał, w których przepisy przewidują udział przedstawicieli rodziców,</w:t>
      </w:r>
      <w:r w:rsidR="00263022">
        <w:br w:type="page"/>
      </w:r>
    </w:p>
    <w:p w:rsidR="001614B6" w:rsidRPr="00D40D9D" w:rsidRDefault="00D26530" w:rsidP="006A4FBF">
      <w:pPr>
        <w:pStyle w:val="Akapitzlist"/>
        <w:numPr>
          <w:ilvl w:val="0"/>
          <w:numId w:val="3"/>
        </w:numPr>
      </w:pPr>
      <w:r w:rsidRPr="00D40D9D">
        <w:lastRenderedPageBreak/>
        <w:t>w</w:t>
      </w:r>
      <w:r w:rsidR="003B205E" w:rsidRPr="00D40D9D">
        <w:t>ystępowanie do dyrektora przedszkola z wnioskiem o umożliwienie zorganizowania dodatkowych płatnych zajęć dla dzieci.</w:t>
      </w:r>
    </w:p>
    <w:p w:rsidR="00D40D9D" w:rsidRDefault="009B4827" w:rsidP="00CE0B93">
      <w:pPr>
        <w:pStyle w:val="Nagwek2"/>
      </w:pPr>
      <w:r w:rsidRPr="001614B6">
        <w:t>§ 4</w:t>
      </w:r>
      <w:r w:rsidR="00D26530" w:rsidRPr="001614B6">
        <w:t xml:space="preserve"> </w:t>
      </w:r>
      <w:r w:rsidRPr="001614B6">
        <w:t>Tryb Powoływania i Odwoływania Członków Rady Rodziców</w:t>
      </w:r>
      <w:r w:rsidR="00D26530" w:rsidRPr="001614B6">
        <w:t>:</w:t>
      </w:r>
    </w:p>
    <w:p w:rsidR="000C338B" w:rsidRPr="00D40D9D" w:rsidRDefault="00D26530" w:rsidP="00CE0B93">
      <w:pPr>
        <w:pStyle w:val="Akapitzlist"/>
        <w:numPr>
          <w:ilvl w:val="0"/>
          <w:numId w:val="4"/>
        </w:numPr>
      </w:pPr>
      <w:r>
        <w:t>w</w:t>
      </w:r>
      <w:r w:rsidR="009B4827" w:rsidRPr="00D26530">
        <w:t>ybory do Rady Rodziców przepro</w:t>
      </w:r>
      <w:r>
        <w:t xml:space="preserve">wadza się na pierwszym zebraniu </w:t>
      </w:r>
      <w:r w:rsidR="009B4827" w:rsidRPr="00D26530">
        <w:t>grupowym w k</w:t>
      </w:r>
      <w:r w:rsidR="000C338B">
        <w:t>ażdym roku szkolnym,</w:t>
      </w:r>
    </w:p>
    <w:p w:rsidR="000C338B" w:rsidRDefault="000C338B" w:rsidP="006A4FBF">
      <w:pPr>
        <w:pStyle w:val="Akapitzlist"/>
        <w:numPr>
          <w:ilvl w:val="0"/>
          <w:numId w:val="4"/>
        </w:numPr>
      </w:pPr>
      <w:r>
        <w:t>t</w:t>
      </w:r>
      <w:r w:rsidR="00D26530">
        <w:t xml:space="preserve">ermin pierwszego zebrania rodziców w każdym roku </w:t>
      </w:r>
      <w:r w:rsidR="009B4827" w:rsidRPr="00D26530">
        <w:t>szkolnym</w:t>
      </w:r>
      <w:r w:rsidR="00D26530">
        <w:t xml:space="preserve"> ustala dyrektor przedszkola,</w:t>
      </w:r>
    </w:p>
    <w:p w:rsidR="00D26530" w:rsidRPr="000C338B" w:rsidRDefault="00D26530" w:rsidP="006A4FBF">
      <w:pPr>
        <w:pStyle w:val="Akapitzlist"/>
        <w:numPr>
          <w:ilvl w:val="0"/>
          <w:numId w:val="4"/>
        </w:numPr>
      </w:pPr>
      <w:r w:rsidRPr="000C338B">
        <w:t xml:space="preserve">podczas zebrań grupowych spośród </w:t>
      </w:r>
      <w:r w:rsidR="009B4827" w:rsidRPr="000C338B">
        <w:t xml:space="preserve">obecnych rodziców dokonuje się </w:t>
      </w:r>
      <w:r w:rsidRPr="000C338B">
        <w:t>wyboru jednego przedstawiciela do Rady Rodziców,</w:t>
      </w:r>
    </w:p>
    <w:p w:rsidR="000C338B" w:rsidRDefault="00D26530" w:rsidP="006A4FBF">
      <w:pPr>
        <w:pStyle w:val="Akapitzlist"/>
        <w:numPr>
          <w:ilvl w:val="0"/>
          <w:numId w:val="4"/>
        </w:numPr>
      </w:pPr>
      <w:r>
        <w:t xml:space="preserve">wybór rodzica na przedstawiciela rodziców </w:t>
      </w:r>
      <w:r w:rsidR="009B4827" w:rsidRPr="00D26530">
        <w:t>danej grupy odbywa się</w:t>
      </w:r>
      <w:r w:rsidR="000C338B">
        <w:t xml:space="preserve"> </w:t>
      </w:r>
      <w:r w:rsidR="00EB258E" w:rsidRPr="00D26530">
        <w:t xml:space="preserve">w </w:t>
      </w:r>
      <w:r>
        <w:t>głosowaniu tajnym, za zgodą kandydata lub też</w:t>
      </w:r>
      <w:r w:rsidR="009B4827" w:rsidRPr="00D26530">
        <w:t xml:space="preserve"> poprzez</w:t>
      </w:r>
      <w:r>
        <w:t xml:space="preserve"> </w:t>
      </w:r>
      <w:r w:rsidR="000C338B">
        <w:t xml:space="preserve">indywidualne zgłoszenie osoby zainteresowanej </w:t>
      </w:r>
      <w:r w:rsidR="009B4827" w:rsidRPr="00D26530">
        <w:t>uczestnictwem</w:t>
      </w:r>
      <w:r w:rsidR="000C338B">
        <w:t xml:space="preserve"> w pracach rady,</w:t>
      </w:r>
    </w:p>
    <w:p w:rsidR="000C338B" w:rsidRDefault="000C338B" w:rsidP="006A4FBF">
      <w:pPr>
        <w:pStyle w:val="Akapitzlist"/>
        <w:numPr>
          <w:ilvl w:val="0"/>
          <w:numId w:val="4"/>
        </w:numPr>
      </w:pPr>
      <w:r>
        <w:t>w</w:t>
      </w:r>
      <w:r w:rsidR="009B4827" w:rsidRPr="000C338B">
        <w:t>ybory</w:t>
      </w:r>
      <w:r>
        <w:t xml:space="preserve"> przedstawiciela do Rady Rodziców </w:t>
      </w:r>
      <w:r w:rsidR="009B4827" w:rsidRPr="000C338B">
        <w:t xml:space="preserve">organizuje i </w:t>
      </w:r>
      <w:r>
        <w:t>przeprowadza nauczyciel grupy,</w:t>
      </w:r>
    </w:p>
    <w:p w:rsidR="001741CB" w:rsidRDefault="000C338B" w:rsidP="006A4FBF">
      <w:pPr>
        <w:pStyle w:val="Akapitzlist"/>
        <w:numPr>
          <w:ilvl w:val="0"/>
          <w:numId w:val="4"/>
        </w:numPr>
      </w:pPr>
      <w:r>
        <w:t>jedno dziecko</w:t>
      </w:r>
      <w:r w:rsidR="009B4827" w:rsidRPr="000C338B">
        <w:t xml:space="preserve"> może być repre</w:t>
      </w:r>
      <w:r>
        <w:t>zentowane przez jednego rodzica,</w:t>
      </w:r>
    </w:p>
    <w:p w:rsidR="00E4281F" w:rsidRPr="00E4281F" w:rsidRDefault="000C338B" w:rsidP="006A4FBF">
      <w:pPr>
        <w:pStyle w:val="Akapitzlist"/>
        <w:numPr>
          <w:ilvl w:val="0"/>
          <w:numId w:val="4"/>
        </w:numPr>
      </w:pPr>
      <w:r w:rsidRPr="001741CB">
        <w:t>z</w:t>
      </w:r>
      <w:r w:rsidR="009B4827" w:rsidRPr="001741CB">
        <w:t>gromadzenie ogółu rodziców zwołuje:</w:t>
      </w:r>
    </w:p>
    <w:p w:rsidR="00947689" w:rsidRPr="00947689" w:rsidRDefault="000C338B" w:rsidP="00947689">
      <w:pPr>
        <w:pStyle w:val="Akapitzlist"/>
        <w:numPr>
          <w:ilvl w:val="0"/>
          <w:numId w:val="19"/>
        </w:numPr>
        <w:rPr>
          <w:color w:val="000000"/>
        </w:rPr>
      </w:pPr>
      <w:r w:rsidRPr="00E4281F">
        <w:t xml:space="preserve">w sprawie ustalenia zasad tworzenia </w:t>
      </w:r>
      <w:r w:rsidR="009B4827" w:rsidRPr="00E4281F">
        <w:t xml:space="preserve">Rady </w:t>
      </w:r>
      <w:r w:rsidRPr="00E4281F">
        <w:t xml:space="preserve">Rodziców </w:t>
      </w:r>
      <w:r w:rsidR="009B4827" w:rsidRPr="00E4281F">
        <w:t>– dyrektor</w:t>
      </w:r>
      <w:r w:rsidRPr="00E4281F">
        <w:t>,</w:t>
      </w:r>
    </w:p>
    <w:p w:rsidR="006A4FBF" w:rsidRPr="00947689" w:rsidRDefault="000C338B" w:rsidP="00947689">
      <w:pPr>
        <w:pStyle w:val="Akapitzlist"/>
        <w:numPr>
          <w:ilvl w:val="0"/>
          <w:numId w:val="19"/>
        </w:numPr>
        <w:rPr>
          <w:color w:val="000000"/>
        </w:rPr>
      </w:pPr>
      <w:r w:rsidRPr="00E4281F">
        <w:t xml:space="preserve">w pozostałych przypadkach, w szczególności celem </w:t>
      </w:r>
      <w:r w:rsidR="009B4827" w:rsidRPr="00E4281F">
        <w:t>nowelizacji zasad tworzenia Rady Rodziców – właściwy organ Rady Rodziców</w:t>
      </w:r>
      <w:r w:rsidRPr="00E4281F">
        <w:t>,</w:t>
      </w:r>
    </w:p>
    <w:p w:rsidR="001741CB" w:rsidRPr="006A4FBF" w:rsidRDefault="000C338B" w:rsidP="006A4FBF">
      <w:pPr>
        <w:pStyle w:val="Akapitzlist"/>
        <w:numPr>
          <w:ilvl w:val="0"/>
          <w:numId w:val="4"/>
        </w:numPr>
        <w:ind w:left="714" w:hanging="357"/>
        <w:rPr>
          <w:color w:val="000000"/>
        </w:rPr>
      </w:pPr>
      <w:r>
        <w:t>k</w:t>
      </w:r>
      <w:r w:rsidR="009B4827" w:rsidRPr="00D26530">
        <w:t xml:space="preserve">adencja członka Rady Rodziców trwa jeden rok. W skład Rady Rodziców nowej kadencji mogą wchodzić osoby będące członkami </w:t>
      </w:r>
      <w:r>
        <w:t>Rady Rodziców w roku poprzednim,</w:t>
      </w:r>
    </w:p>
    <w:p w:rsidR="00E4281F" w:rsidRDefault="000C338B" w:rsidP="006A4FBF">
      <w:pPr>
        <w:pStyle w:val="Akapitzlist"/>
        <w:numPr>
          <w:ilvl w:val="0"/>
          <w:numId w:val="4"/>
        </w:numPr>
      </w:pPr>
      <w:r w:rsidRPr="001741CB">
        <w:t>o</w:t>
      </w:r>
      <w:r w:rsidR="009B4827" w:rsidRPr="001741CB">
        <w:t>dstąpienie od udziału w działalności Rady Rodziców może nastąpić w drodze:</w:t>
      </w:r>
    </w:p>
    <w:p w:rsidR="00E4281F" w:rsidRPr="00214FF2" w:rsidRDefault="009B4827" w:rsidP="006A4FBF">
      <w:pPr>
        <w:pStyle w:val="Akapitzlist"/>
        <w:numPr>
          <w:ilvl w:val="0"/>
          <w:numId w:val="5"/>
        </w:numPr>
      </w:pPr>
      <w:r w:rsidRPr="00E4281F">
        <w:t>rezygnacji członka Rady Rodziców złożonej na posiedzeniu rady</w:t>
      </w:r>
      <w:r w:rsidR="00C00A13" w:rsidRPr="00E4281F">
        <w:t xml:space="preserve"> </w:t>
      </w:r>
      <w:r w:rsidRPr="00E4281F">
        <w:t>lub na zebraniu rodziców danej grupy,</w:t>
      </w:r>
    </w:p>
    <w:p w:rsidR="00523D44" w:rsidRDefault="000C338B" w:rsidP="00263022">
      <w:pPr>
        <w:pStyle w:val="Akapitzlist"/>
        <w:numPr>
          <w:ilvl w:val="0"/>
          <w:numId w:val="5"/>
        </w:numPr>
      </w:pPr>
      <w:r w:rsidRPr="00E4281F">
        <w:lastRenderedPageBreak/>
        <w:t xml:space="preserve">odwołania przez rodziców danej </w:t>
      </w:r>
      <w:r w:rsidR="009B4827" w:rsidRPr="00E4281F">
        <w:t>g</w:t>
      </w:r>
      <w:r w:rsidRPr="00E4281F">
        <w:t xml:space="preserve">rupy z własnej inicjatywy lub na wniosek Rady Rodziców, który musi zostać </w:t>
      </w:r>
      <w:r w:rsidR="009B4827" w:rsidRPr="00E4281F">
        <w:t>przegłosowany</w:t>
      </w:r>
      <w:r w:rsidRPr="00E4281F">
        <w:t xml:space="preserve"> zwykłą większością </w:t>
      </w:r>
      <w:r w:rsidR="009B4827" w:rsidRPr="00E4281F">
        <w:t>głosów,</w:t>
      </w:r>
      <w:r w:rsidR="00263022">
        <w:br w:type="page"/>
      </w:r>
    </w:p>
    <w:p w:rsidR="00EB258E" w:rsidRPr="00F10D28" w:rsidRDefault="009B4827" w:rsidP="006A4FBF">
      <w:pPr>
        <w:pStyle w:val="Akapitzlist"/>
        <w:numPr>
          <w:ilvl w:val="0"/>
          <w:numId w:val="4"/>
        </w:numPr>
      </w:pPr>
      <w:r w:rsidRPr="00F10D28">
        <w:lastRenderedPageBreak/>
        <w:t xml:space="preserve">Rada Rodziców może zostać </w:t>
      </w:r>
      <w:r w:rsidR="000C338B" w:rsidRPr="00F10D28">
        <w:t xml:space="preserve">rozwiązana w trakcie roku </w:t>
      </w:r>
      <w:r w:rsidRPr="00F10D28">
        <w:t>szkolnego. Decyzja o rozwiązaniu może być podjęta tylko za zgodą 3/4 członków Rady. Nowa Rada Rodziców winna być powołana w trybie natychmiastowym poprzez wyłonienie innych przedstawicieli spośró</w:t>
      </w:r>
      <w:r w:rsidR="000C338B" w:rsidRPr="00F10D28">
        <w:t>d rodziców poszczególnych grup</w:t>
      </w:r>
    </w:p>
    <w:p w:rsidR="00D86092" w:rsidRDefault="00D86092" w:rsidP="00F10D28">
      <w:pPr>
        <w:pStyle w:val="Nagwek2"/>
      </w:pPr>
      <w:r w:rsidRPr="00D86092">
        <w:t>§ 5 Skład i tryb powoływania Rady Rodziców</w:t>
      </w:r>
      <w:r>
        <w:t>:</w:t>
      </w:r>
    </w:p>
    <w:p w:rsidR="00D86092" w:rsidRPr="00523D44" w:rsidRDefault="009B4827" w:rsidP="006A4FBF">
      <w:pPr>
        <w:pStyle w:val="Akapitzlist"/>
        <w:numPr>
          <w:ilvl w:val="0"/>
          <w:numId w:val="6"/>
        </w:numPr>
        <w:ind w:left="714" w:hanging="357"/>
        <w:rPr>
          <w:b/>
        </w:rPr>
      </w:pPr>
      <w:r w:rsidRPr="00D86092">
        <w:t>Rada Rodziców, po przeprowadzeniu wyborów, powołuje spośród swoich członków Przewodniczącego, Zastępcę Przewodniczącego, Skarbnika oraz Księgowego Rady. Z członków może z</w:t>
      </w:r>
      <w:r w:rsidR="00D86092">
        <w:t>ostać wybrana Komisja Rewizyjna,</w:t>
      </w:r>
    </w:p>
    <w:p w:rsidR="00D86092" w:rsidRPr="00523D44" w:rsidRDefault="00D86092" w:rsidP="006A4FBF">
      <w:pPr>
        <w:pStyle w:val="Akapitzlist"/>
        <w:numPr>
          <w:ilvl w:val="0"/>
          <w:numId w:val="6"/>
        </w:numPr>
        <w:rPr>
          <w:b/>
        </w:rPr>
      </w:pPr>
      <w:r>
        <w:t>decyzja o gromadzeniu funduszy</w:t>
      </w:r>
      <w:r w:rsidR="009B4827" w:rsidRPr="00D86092">
        <w:t xml:space="preserve"> z dobrowolnych składek rodziców podejmowana jest przez Radę Rodziców corocznie na pierwszym posiedzeniu.</w:t>
      </w:r>
    </w:p>
    <w:p w:rsidR="00D86092" w:rsidRPr="00523D44" w:rsidRDefault="00D86092" w:rsidP="006A4FBF">
      <w:pPr>
        <w:pStyle w:val="Akapitzlist"/>
        <w:numPr>
          <w:ilvl w:val="0"/>
          <w:numId w:val="6"/>
        </w:numPr>
        <w:rPr>
          <w:b/>
        </w:rPr>
      </w:pPr>
      <w:r>
        <w:t>o</w:t>
      </w:r>
      <w:r w:rsidR="009B4827" w:rsidRPr="00D86092">
        <w:t>rgan wyko</w:t>
      </w:r>
      <w:r>
        <w:t>nawczy Rady Rodziców tworzą:</w:t>
      </w:r>
    </w:p>
    <w:p w:rsidR="008B6226" w:rsidRPr="0024738B" w:rsidRDefault="009B4827" w:rsidP="006A4FBF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24738B">
        <w:rPr>
          <w:rStyle w:val="Nagwek1Znak"/>
          <w:sz w:val="24"/>
          <w:szCs w:val="24"/>
        </w:rPr>
        <w:t>Przewodniczący Rady,</w:t>
      </w:r>
      <w:r w:rsidRPr="0024738B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24738B">
        <w:rPr>
          <w:rFonts w:asciiTheme="minorHAnsi" w:eastAsia="Times New Roman" w:hAnsiTheme="minorHAnsi" w:cstheme="minorHAnsi"/>
          <w:b/>
          <w:color w:val="000000"/>
          <w:szCs w:val="24"/>
        </w:rPr>
        <w:t>który:</w:t>
      </w:r>
    </w:p>
    <w:p w:rsidR="00D86092" w:rsidRPr="0024738B" w:rsidRDefault="009B4827" w:rsidP="006A4F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Cs w:val="24"/>
        </w:rPr>
      </w:pPr>
      <w:r w:rsidRPr="008B6226">
        <w:t>kieruje całokształtem prac R</w:t>
      </w:r>
      <w:r w:rsidR="00D86092" w:rsidRPr="008B6226">
        <w:t xml:space="preserve">ady Rodziców oraz działalnością </w:t>
      </w:r>
      <w:r w:rsidRPr="008B6226">
        <w:t>finansową Rady Rodziców</w:t>
      </w:r>
      <w:r w:rsidR="00D86092" w:rsidRPr="008B6226">
        <w:t>,</w:t>
      </w:r>
    </w:p>
    <w:p w:rsidR="00D86092" w:rsidRPr="0024738B" w:rsidRDefault="009B4827" w:rsidP="006A4FBF">
      <w:pPr>
        <w:pStyle w:val="Akapitzlist"/>
        <w:numPr>
          <w:ilvl w:val="0"/>
          <w:numId w:val="8"/>
        </w:numPr>
        <w:rPr>
          <w:b/>
        </w:rPr>
      </w:pPr>
      <w:r w:rsidRPr="00D86092">
        <w:t>współdziała ze wszystkimi człon</w:t>
      </w:r>
      <w:r w:rsidR="00D86092">
        <w:t>kami Rady Rodziców, włącza ich do realizacji planu pracy,</w:t>
      </w:r>
    </w:p>
    <w:p w:rsidR="00D86092" w:rsidRPr="0024738B" w:rsidRDefault="009B4827" w:rsidP="006A4FBF">
      <w:pPr>
        <w:pStyle w:val="Akapitzlist"/>
        <w:numPr>
          <w:ilvl w:val="0"/>
          <w:numId w:val="8"/>
        </w:numPr>
        <w:rPr>
          <w:b/>
        </w:rPr>
      </w:pPr>
      <w:r w:rsidRPr="00D86092">
        <w:t>jest odpowiedzialny za utworzenie</w:t>
      </w:r>
      <w:r w:rsidR="00D86092">
        <w:t xml:space="preserve"> i rozliczenie preliminarza </w:t>
      </w:r>
      <w:r w:rsidRPr="00D86092">
        <w:t>finansowego Rady Rodziców,</w:t>
      </w:r>
    </w:p>
    <w:p w:rsidR="00D86092" w:rsidRPr="0024738B" w:rsidRDefault="009B4827" w:rsidP="006A4FBF">
      <w:pPr>
        <w:pStyle w:val="Akapitzlist"/>
        <w:numPr>
          <w:ilvl w:val="0"/>
          <w:numId w:val="8"/>
        </w:numPr>
        <w:rPr>
          <w:b/>
        </w:rPr>
      </w:pPr>
      <w:r w:rsidRPr="00D86092">
        <w:t>zwołuje i prowadzi zebrania Rady Rodziców,</w:t>
      </w:r>
    </w:p>
    <w:p w:rsidR="00D86092" w:rsidRPr="0024738B" w:rsidRDefault="009B4827" w:rsidP="006A4FBF">
      <w:pPr>
        <w:pStyle w:val="Akapitzlist"/>
        <w:numPr>
          <w:ilvl w:val="0"/>
          <w:numId w:val="8"/>
        </w:numPr>
        <w:rPr>
          <w:b/>
        </w:rPr>
      </w:pPr>
      <w:r w:rsidRPr="00D86092">
        <w:t>przekazuje Dyrektorowi opinie, wnios</w:t>
      </w:r>
      <w:r w:rsidR="00D86092">
        <w:t xml:space="preserve">ki i postulaty Rady Rodziców </w:t>
      </w:r>
      <w:r w:rsidRPr="00D86092">
        <w:t>dotyczące</w:t>
      </w:r>
      <w:r w:rsidR="00D86092">
        <w:t xml:space="preserve"> pracy przedszkola,</w:t>
      </w:r>
    </w:p>
    <w:p w:rsidR="00D86092" w:rsidRPr="0024738B" w:rsidRDefault="00D86092" w:rsidP="006A4FBF">
      <w:pPr>
        <w:pStyle w:val="Akapitzlist"/>
        <w:numPr>
          <w:ilvl w:val="0"/>
          <w:numId w:val="8"/>
        </w:numPr>
        <w:rPr>
          <w:b/>
        </w:rPr>
      </w:pPr>
      <w:r>
        <w:t>sporządza protokół z zebrania,</w:t>
      </w:r>
    </w:p>
    <w:p w:rsidR="00A370B3" w:rsidRPr="0024738B" w:rsidRDefault="009B4827" w:rsidP="006A4FBF">
      <w:pPr>
        <w:pStyle w:val="Akapitzlist"/>
        <w:numPr>
          <w:ilvl w:val="0"/>
          <w:numId w:val="8"/>
        </w:numPr>
        <w:rPr>
          <w:b/>
        </w:rPr>
      </w:pPr>
      <w:r w:rsidRPr="00D86092">
        <w:t>jest upoważniony do administrowania kontem bankowym</w:t>
      </w:r>
      <w:r w:rsidR="00D86092">
        <w:t>.</w:t>
      </w:r>
    </w:p>
    <w:p w:rsidR="00D86092" w:rsidRPr="0024738B" w:rsidRDefault="009B4827" w:rsidP="006A4FBF">
      <w:pPr>
        <w:pStyle w:val="Akapitzlist"/>
        <w:numPr>
          <w:ilvl w:val="0"/>
          <w:numId w:val="7"/>
        </w:numPr>
        <w:rPr>
          <w:b/>
        </w:rPr>
      </w:pPr>
      <w:r w:rsidRPr="0024738B">
        <w:rPr>
          <w:b/>
        </w:rPr>
        <w:t>Zastępca Przewodniczącego, który</w:t>
      </w:r>
      <w:r w:rsidRPr="0024738B">
        <w:rPr>
          <w:rFonts w:asciiTheme="minorHAnsi" w:eastAsia="Times New Roman" w:hAnsiTheme="minorHAnsi" w:cstheme="minorHAnsi"/>
          <w:b/>
          <w:color w:val="000000"/>
          <w:szCs w:val="24"/>
        </w:rPr>
        <w:t>:</w:t>
      </w:r>
    </w:p>
    <w:p w:rsidR="00D86092" w:rsidRPr="00A370B3" w:rsidRDefault="009B4827" w:rsidP="006A4FBF">
      <w:pPr>
        <w:pStyle w:val="Akapitzlist"/>
        <w:numPr>
          <w:ilvl w:val="0"/>
          <w:numId w:val="9"/>
        </w:numPr>
      </w:pPr>
      <w:r w:rsidRPr="00A370B3">
        <w:t>w zastępstwie Przewodniczącego Rady wykonuje jego czynności,</w:t>
      </w:r>
    </w:p>
    <w:p w:rsidR="001927E4" w:rsidRPr="00A370B3" w:rsidRDefault="009B4827" w:rsidP="006A4FBF">
      <w:pPr>
        <w:pStyle w:val="Akapitzlist"/>
        <w:numPr>
          <w:ilvl w:val="0"/>
          <w:numId w:val="9"/>
        </w:numPr>
      </w:pPr>
      <w:r w:rsidRPr="00A370B3">
        <w:lastRenderedPageBreak/>
        <w:t xml:space="preserve">wykonuje inne czynności </w:t>
      </w:r>
      <w:r w:rsidR="00D86092" w:rsidRPr="00A370B3">
        <w:t>powierzone przez  Radę Rodziców.</w:t>
      </w:r>
    </w:p>
    <w:p w:rsidR="001614B6" w:rsidRPr="0024738B" w:rsidRDefault="009B4827" w:rsidP="006A4FBF">
      <w:pPr>
        <w:pStyle w:val="Akapitzlist"/>
        <w:numPr>
          <w:ilvl w:val="0"/>
          <w:numId w:val="7"/>
        </w:numPr>
        <w:rPr>
          <w:b/>
        </w:rPr>
      </w:pPr>
      <w:r w:rsidRPr="0024738B">
        <w:rPr>
          <w:b/>
        </w:rPr>
        <w:t>Skarbnik</w:t>
      </w:r>
      <w:r w:rsidR="00D86092" w:rsidRPr="0024738B">
        <w:rPr>
          <w:b/>
        </w:rPr>
        <w:t xml:space="preserve">, </w:t>
      </w:r>
      <w:r w:rsidRPr="0024738B">
        <w:rPr>
          <w:b/>
        </w:rPr>
        <w:t>który:</w:t>
      </w:r>
    </w:p>
    <w:p w:rsidR="00D86092" w:rsidRPr="001614B6" w:rsidRDefault="009B4827" w:rsidP="006A4FBF">
      <w:pPr>
        <w:pStyle w:val="Akapitzlist"/>
        <w:numPr>
          <w:ilvl w:val="0"/>
          <w:numId w:val="10"/>
        </w:numPr>
      </w:pPr>
      <w:r w:rsidRPr="001614B6">
        <w:t>dba o prawidłową realizacj</w:t>
      </w:r>
      <w:r w:rsidR="00D86092" w:rsidRPr="001614B6">
        <w:t xml:space="preserve">ę planu finansowego oraz celowe </w:t>
      </w:r>
      <w:r w:rsidRPr="001614B6">
        <w:t>gospodarowanie funduszami Rady Rodziców</w:t>
      </w:r>
      <w:r w:rsidR="00D86092" w:rsidRPr="001614B6">
        <w:t>,</w:t>
      </w:r>
    </w:p>
    <w:p w:rsidR="00D86092" w:rsidRPr="00A370B3" w:rsidRDefault="009B4827" w:rsidP="00263022">
      <w:pPr>
        <w:pStyle w:val="Akapitzlist"/>
        <w:numPr>
          <w:ilvl w:val="0"/>
          <w:numId w:val="10"/>
        </w:numPr>
      </w:pPr>
      <w:r w:rsidRPr="00A370B3">
        <w:t>podaje do wiadomości ogółu rodziców stan operacj</w:t>
      </w:r>
      <w:r w:rsidR="00D86092" w:rsidRPr="00A370B3">
        <w:t>i finansowych</w:t>
      </w:r>
      <w:r w:rsidRPr="00A370B3">
        <w:t xml:space="preserve"> Rady,</w:t>
      </w:r>
      <w:r w:rsidR="00263022">
        <w:br w:type="page"/>
      </w:r>
    </w:p>
    <w:p w:rsidR="00D86092" w:rsidRPr="00A370B3" w:rsidRDefault="009B4827" w:rsidP="006A4FBF">
      <w:pPr>
        <w:pStyle w:val="Akapitzlist"/>
        <w:numPr>
          <w:ilvl w:val="0"/>
          <w:numId w:val="10"/>
        </w:numPr>
      </w:pPr>
      <w:r w:rsidRPr="00A370B3">
        <w:lastRenderedPageBreak/>
        <w:t>sprawdza na bieżąco dokumenty finansowe, kontroluje ich</w:t>
      </w:r>
      <w:r w:rsidR="00D86092" w:rsidRPr="00A370B3">
        <w:t xml:space="preserve"> </w:t>
      </w:r>
      <w:r w:rsidRPr="00A370B3">
        <w:t>prawidłowość oraz zatwierdza je do wypłaty</w:t>
      </w:r>
      <w:r w:rsidR="00D86092" w:rsidRPr="00A370B3">
        <w:t>,</w:t>
      </w:r>
    </w:p>
    <w:p w:rsidR="00D86092" w:rsidRPr="00A370B3" w:rsidRDefault="009B4827" w:rsidP="006A4FBF">
      <w:pPr>
        <w:pStyle w:val="Akapitzlist"/>
        <w:numPr>
          <w:ilvl w:val="0"/>
          <w:numId w:val="10"/>
        </w:numPr>
      </w:pPr>
      <w:r w:rsidRPr="00A370B3">
        <w:t xml:space="preserve">administruje kontem bankowym </w:t>
      </w:r>
      <w:r w:rsidR="00D86092" w:rsidRPr="00A370B3">
        <w:t>Rady Rodziców i gotówką w kasie,</w:t>
      </w:r>
    </w:p>
    <w:p w:rsidR="00BC265B" w:rsidRPr="00A370B3" w:rsidRDefault="009B4827" w:rsidP="006A4FBF">
      <w:pPr>
        <w:pStyle w:val="Akapitzlist"/>
        <w:numPr>
          <w:ilvl w:val="0"/>
          <w:numId w:val="10"/>
        </w:numPr>
      </w:pPr>
      <w:r w:rsidRPr="00A370B3">
        <w:t xml:space="preserve">obsługuje konto bankowe, polega to na kontroli wpływu składek na Radę Rodziców, wpłat rodziców z poszczególnych grup na konto, finansuje zadania ustalone w poszczególnych grupach, dokonuje rozliczeń finansowych z firmami zewnętrznymi, dostarczającymi towary i świadczącymi usługi na rzecz przedszkola i </w:t>
      </w:r>
      <w:r w:rsidR="001927E4" w:rsidRPr="00A370B3">
        <w:t>dzieci do niego uczęszczających.</w:t>
      </w:r>
    </w:p>
    <w:p w:rsidR="00BC265B" w:rsidRPr="00A370B3" w:rsidRDefault="009B4827" w:rsidP="006A4FBF">
      <w:pPr>
        <w:pStyle w:val="Akapitzlist"/>
        <w:numPr>
          <w:ilvl w:val="0"/>
          <w:numId w:val="7"/>
        </w:numPr>
      </w:pPr>
      <w:r w:rsidRPr="0024738B">
        <w:rPr>
          <w:b/>
        </w:rPr>
        <w:t>Księgowy -</w:t>
      </w:r>
      <w:r w:rsidRPr="00A370B3">
        <w:t xml:space="preserve"> odpowiada za zapewnienie bieżącej ob</w:t>
      </w:r>
      <w:r w:rsidR="00BC265B" w:rsidRPr="00A370B3">
        <w:t>sługi finansowej Rady Rodziców,</w:t>
      </w:r>
      <w:r w:rsidRPr="00A370B3">
        <w:t xml:space="preserve"> sprawdzanie i księgowanie na </w:t>
      </w:r>
      <w:r w:rsidR="00BC265B" w:rsidRPr="00A370B3">
        <w:t>bieżąco dokumentów finansowych.</w:t>
      </w:r>
    </w:p>
    <w:p w:rsidR="00BC265B" w:rsidRPr="001927E4" w:rsidRDefault="009B4827" w:rsidP="006A4FBF">
      <w:pPr>
        <w:pStyle w:val="Akapitzlist"/>
        <w:numPr>
          <w:ilvl w:val="0"/>
          <w:numId w:val="7"/>
        </w:numPr>
      </w:pPr>
      <w:r w:rsidRPr="0024738B">
        <w:rPr>
          <w:b/>
        </w:rPr>
        <w:t xml:space="preserve">Komisja Rewizyjna </w:t>
      </w:r>
      <w:r w:rsidRPr="001927E4">
        <w:t>powoływana z członków Rady Rodziców</w:t>
      </w:r>
      <w:r w:rsidR="00F71C2C" w:rsidRPr="001927E4">
        <w:t xml:space="preserve"> według potrzeby, która dokonuje ewentualnej </w:t>
      </w:r>
      <w:r w:rsidRPr="001927E4">
        <w:t>ko</w:t>
      </w:r>
      <w:r w:rsidR="00BC265B" w:rsidRPr="001927E4">
        <w:t xml:space="preserve">ntroli dokumentacji finansowej </w:t>
      </w:r>
      <w:r w:rsidR="004E4DF4" w:rsidRPr="001927E4">
        <w:t>i stanu kasy</w:t>
      </w:r>
      <w:r w:rsidRPr="001927E4">
        <w:t xml:space="preserve"> Rady</w:t>
      </w:r>
      <w:r w:rsidR="00F71C2C" w:rsidRPr="001927E4">
        <w:t xml:space="preserve"> Rodziców</w:t>
      </w:r>
      <w:r w:rsidR="0010513E" w:rsidRPr="001927E4">
        <w:t>.</w:t>
      </w:r>
    </w:p>
    <w:p w:rsidR="00BC265B" w:rsidRPr="001927E4" w:rsidRDefault="009B4827" w:rsidP="006A4FBF">
      <w:pPr>
        <w:pStyle w:val="Akapitzlist"/>
        <w:numPr>
          <w:ilvl w:val="0"/>
          <w:numId w:val="7"/>
        </w:numPr>
      </w:pPr>
      <w:r w:rsidRPr="0024738B">
        <w:rPr>
          <w:b/>
        </w:rPr>
        <w:t>Skarbnicy grupowi</w:t>
      </w:r>
      <w:r w:rsidRPr="001927E4">
        <w:t xml:space="preserve"> – </w:t>
      </w:r>
      <w:r w:rsidR="00BC265B" w:rsidRPr="001927E4">
        <w:t xml:space="preserve">dysponują środkami finansowymi </w:t>
      </w:r>
      <w:r w:rsidRPr="001927E4">
        <w:t>zebranymi w poszczególnych grupach z przeznacz</w:t>
      </w:r>
      <w:r w:rsidR="00BC265B" w:rsidRPr="001927E4">
        <w:t xml:space="preserve">eniem na bieżące potrzeby tej </w:t>
      </w:r>
      <w:r w:rsidRPr="001927E4">
        <w:t xml:space="preserve">grupy </w:t>
      </w:r>
      <w:r w:rsidR="004068A1" w:rsidRPr="001927E4">
        <w:t>np.</w:t>
      </w:r>
      <w:r w:rsidRPr="001927E4">
        <w:t>: wycieczkę, kino, wars</w:t>
      </w:r>
      <w:r w:rsidR="00BC265B" w:rsidRPr="001927E4">
        <w:t>ztaty, materiały plastyczne itp.</w:t>
      </w:r>
    </w:p>
    <w:p w:rsidR="00BC265B" w:rsidRDefault="00BC265B" w:rsidP="00A370B3">
      <w:pPr>
        <w:pStyle w:val="Nagwek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C265B">
        <w:t>§ 6</w:t>
      </w:r>
      <w:r>
        <w:t xml:space="preserve"> </w:t>
      </w:r>
      <w:r w:rsidRPr="00BC265B">
        <w:t>Tryb pracy Rady Rodziców:</w:t>
      </w:r>
    </w:p>
    <w:p w:rsidR="002A3AB5" w:rsidRDefault="009B4827" w:rsidP="006A4FBF">
      <w:pPr>
        <w:pStyle w:val="Akapitzlist"/>
        <w:numPr>
          <w:ilvl w:val="0"/>
          <w:numId w:val="11"/>
        </w:numPr>
      </w:pPr>
      <w:r w:rsidRPr="00BC265B">
        <w:t>Rada Rodziców wykonuje swoje zadania zgodnie z przyję</w:t>
      </w:r>
      <w:r w:rsidR="002A3AB5">
        <w:t>tym przez siebie Regulaminem i preliminarzem finansowym,</w:t>
      </w:r>
    </w:p>
    <w:p w:rsidR="001614B6" w:rsidRPr="001614B6" w:rsidRDefault="002A3AB5" w:rsidP="006A4FBF">
      <w:pPr>
        <w:pStyle w:val="Akapitzlist"/>
        <w:numPr>
          <w:ilvl w:val="0"/>
          <w:numId w:val="11"/>
        </w:numPr>
      </w:pPr>
      <w:r>
        <w:t>z</w:t>
      </w:r>
      <w:r w:rsidR="009B4827" w:rsidRPr="002A3AB5">
        <w:t>ebrania Rady Rodziców są zwoływane przez Przewodniczącego Rady lub w jego zastępstwie przez zastępcę Przewodniczącego z własnej inicjatywy, na wniosek 1/3 członków Rady lub na wniosek Dyrektora Przedszkola</w:t>
      </w:r>
      <w:r>
        <w:t xml:space="preserve">. </w:t>
      </w:r>
      <w:r w:rsidR="009B4827" w:rsidRPr="002A3AB5">
        <w:t xml:space="preserve">W szczególnie uzasadnionych przypadkach Rada Rodziców </w:t>
      </w:r>
    </w:p>
    <w:p w:rsidR="002A3AB5" w:rsidRPr="0024738B" w:rsidRDefault="009B4827" w:rsidP="006A4FBF">
      <w:pPr>
        <w:pStyle w:val="Akapitzlist"/>
        <w:numPr>
          <w:ilvl w:val="0"/>
          <w:numId w:val="11"/>
        </w:numPr>
      </w:pPr>
      <w:r w:rsidRPr="0024738B">
        <w:lastRenderedPageBreak/>
        <w:t>może zostać zwołana przez Dyrektora Przedszkola z podaniem terminu, miejsca oraz szczegóło</w:t>
      </w:r>
      <w:r w:rsidR="002A3AB5" w:rsidRPr="0024738B">
        <w:t>wego porządku obrad posiedzenia,</w:t>
      </w:r>
    </w:p>
    <w:p w:rsidR="002A3AB5" w:rsidRDefault="00F71C2C" w:rsidP="00263022">
      <w:pPr>
        <w:pStyle w:val="Akapitzlist"/>
        <w:numPr>
          <w:ilvl w:val="0"/>
          <w:numId w:val="11"/>
        </w:numPr>
      </w:pPr>
      <w:r w:rsidRPr="0024738B">
        <w:t>Rada Rodziców mo</w:t>
      </w:r>
      <w:r w:rsidR="002A3AB5" w:rsidRPr="0024738B">
        <w:t>że zapraszać na zebranie</w:t>
      </w:r>
      <w:r w:rsidRPr="0024738B">
        <w:t xml:space="preserve"> </w:t>
      </w:r>
      <w:r w:rsidR="009B4827" w:rsidRPr="0024738B">
        <w:t>Dyrektor</w:t>
      </w:r>
      <w:r w:rsidRPr="0024738B">
        <w:t>a</w:t>
      </w:r>
      <w:r w:rsidR="009B4827" w:rsidRPr="0024738B">
        <w:t xml:space="preserve"> Przedszkola lub upoważnion</w:t>
      </w:r>
      <w:r w:rsidRPr="0024738B">
        <w:t>ego</w:t>
      </w:r>
      <w:r w:rsidR="009B4827" w:rsidRPr="0024738B">
        <w:t xml:space="preserve"> przez niego przedstawiciel</w:t>
      </w:r>
      <w:r w:rsidR="002A3AB5" w:rsidRPr="0024738B">
        <w:t>a do</w:t>
      </w:r>
      <w:r w:rsidRPr="0024738B">
        <w:t xml:space="preserve"> uczestniczenia w </w:t>
      </w:r>
      <w:r w:rsidR="009B4827" w:rsidRPr="0024738B">
        <w:t>posiedzeniach</w:t>
      </w:r>
      <w:r w:rsidR="002A3AB5" w:rsidRPr="0024738B">
        <w:t xml:space="preserve"> Rady Rodziców </w:t>
      </w:r>
      <w:r w:rsidR="004068A1" w:rsidRPr="0024738B">
        <w:t xml:space="preserve">z </w:t>
      </w:r>
      <w:r w:rsidR="002A3AB5" w:rsidRPr="0024738B">
        <w:t>głosem doradczym w pracach Rady,</w:t>
      </w:r>
      <w:r w:rsidR="00263022">
        <w:br w:type="page"/>
      </w:r>
    </w:p>
    <w:p w:rsidR="002A3AB5" w:rsidRDefault="009B4827" w:rsidP="006A4FBF">
      <w:pPr>
        <w:pStyle w:val="Akapitzlist"/>
        <w:numPr>
          <w:ilvl w:val="0"/>
          <w:numId w:val="11"/>
        </w:numPr>
      </w:pPr>
      <w:r w:rsidRPr="002A3AB5">
        <w:lastRenderedPageBreak/>
        <w:t>Rodzice z grupy, której przedstawiciel przestaje pełnić funkcję członka Rady Rodziców, zobowiązani są niezwłocznie wyłonić spośró</w:t>
      </w:r>
      <w:r w:rsidR="002A3AB5">
        <w:t>d siebie innego przedstawiciela,</w:t>
      </w:r>
    </w:p>
    <w:p w:rsidR="002A3AB5" w:rsidRDefault="002A3AB5" w:rsidP="006A4FBF">
      <w:pPr>
        <w:pStyle w:val="Akapitzlist"/>
        <w:numPr>
          <w:ilvl w:val="0"/>
          <w:numId w:val="11"/>
        </w:numPr>
      </w:pPr>
      <w:r w:rsidRPr="002A3AB5">
        <w:t>z</w:t>
      </w:r>
      <w:r w:rsidR="009B4827" w:rsidRPr="002A3AB5">
        <w:t xml:space="preserve">ebrania Rady Rodziców są protokołowane. </w:t>
      </w:r>
    </w:p>
    <w:p w:rsidR="002A3AB5" w:rsidRPr="001614B6" w:rsidRDefault="001927E4" w:rsidP="00A370B3">
      <w:pPr>
        <w:pStyle w:val="Nagwek2"/>
      </w:pPr>
      <w:r>
        <w:t>§ 7 Podejmowanie u</w:t>
      </w:r>
      <w:r w:rsidR="002A3AB5" w:rsidRPr="001614B6">
        <w:t>chwał:</w:t>
      </w:r>
    </w:p>
    <w:p w:rsidR="002A3AB5" w:rsidRDefault="002A3AB5" w:rsidP="006A4FBF">
      <w:pPr>
        <w:pStyle w:val="Akapitzlist"/>
        <w:numPr>
          <w:ilvl w:val="0"/>
          <w:numId w:val="12"/>
        </w:numPr>
      </w:pPr>
      <w:r>
        <w:t>u</w:t>
      </w:r>
      <w:r w:rsidR="009B4827" w:rsidRPr="002A3AB5">
        <w:t>chwały Rady Rodziców zapadają zwykłą większością głosów przy obecności, co na</w:t>
      </w:r>
      <w:r>
        <w:t>jmniej 50% liczby członków Rady,</w:t>
      </w:r>
    </w:p>
    <w:p w:rsidR="002A3AB5" w:rsidRDefault="002A3AB5" w:rsidP="006A4FBF">
      <w:pPr>
        <w:pStyle w:val="Akapitzlist"/>
        <w:numPr>
          <w:ilvl w:val="0"/>
          <w:numId w:val="12"/>
        </w:numPr>
      </w:pPr>
      <w:r>
        <w:t>p</w:t>
      </w:r>
      <w:r w:rsidR="009B4827" w:rsidRPr="002A3AB5">
        <w:t xml:space="preserve">rzyjęcie lub dokonanie zmian Regulaminu Rady Rodziców wymaga  co najmniej 50% liczby </w:t>
      </w:r>
      <w:r>
        <w:t>członków Rady,</w:t>
      </w:r>
    </w:p>
    <w:p w:rsidR="002A3AB5" w:rsidRDefault="002A3AB5" w:rsidP="006A4FBF">
      <w:pPr>
        <w:pStyle w:val="Akapitzlist"/>
        <w:numPr>
          <w:ilvl w:val="0"/>
          <w:numId w:val="12"/>
        </w:numPr>
      </w:pPr>
      <w:r>
        <w:t>u</w:t>
      </w:r>
      <w:r w:rsidR="009B4827" w:rsidRPr="002A3AB5">
        <w:t>chwały Rady Rodziców są protokołowane. Stanowią one dokumentację placówki i są p</w:t>
      </w:r>
      <w:r>
        <w:t xml:space="preserve">rzechowywane </w:t>
      </w:r>
      <w:r w:rsidR="00F71C2C" w:rsidRPr="002A3AB5">
        <w:t>zgodnie z instrukcją kancelaryjną</w:t>
      </w:r>
      <w:r w:rsidR="001927E4">
        <w:t>,</w:t>
      </w:r>
    </w:p>
    <w:p w:rsidR="009B4827" w:rsidRPr="002A3AB5" w:rsidRDefault="002A3AB5" w:rsidP="006A4FBF">
      <w:pPr>
        <w:pStyle w:val="Akapitzlist"/>
        <w:numPr>
          <w:ilvl w:val="0"/>
          <w:numId w:val="12"/>
        </w:numPr>
      </w:pPr>
      <w:r>
        <w:t>p</w:t>
      </w:r>
      <w:r w:rsidR="009B4827" w:rsidRPr="002A3AB5">
        <w:t>rotokół z posiedzenia Rady Rodziców jest sporządzany w ciągu 14 dni od daty posiedzenia i winien zostać podpisyw</w:t>
      </w:r>
      <w:r>
        <w:t>any przez Przewodniczącego Rady</w:t>
      </w:r>
      <w:r w:rsidR="009B4827" w:rsidRPr="002A3AB5">
        <w:t xml:space="preserve"> oraz pozostałe osoby na kolejnym zebraniu Rady lub indywidualnie.</w:t>
      </w:r>
    </w:p>
    <w:p w:rsidR="002A3AB5" w:rsidRPr="001614B6" w:rsidRDefault="009B4827" w:rsidP="00A370B3">
      <w:pPr>
        <w:pStyle w:val="Nagwek2"/>
        <w:rPr>
          <w:rFonts w:eastAsia="Times New Roman"/>
        </w:rPr>
      </w:pPr>
      <w:r w:rsidRPr="001614B6">
        <w:rPr>
          <w:rFonts w:eastAsia="Times New Roman"/>
        </w:rPr>
        <w:t>§ 8</w:t>
      </w:r>
      <w:r w:rsidR="002A3AB5" w:rsidRPr="001614B6">
        <w:rPr>
          <w:rFonts w:eastAsia="Times New Roman"/>
        </w:rPr>
        <w:t xml:space="preserve"> </w:t>
      </w:r>
      <w:r w:rsidRPr="001614B6">
        <w:rPr>
          <w:rFonts w:eastAsia="Times New Roman"/>
        </w:rPr>
        <w:t>Zasady działalności finansowej Rady Przedszkola</w:t>
      </w:r>
      <w:r w:rsidR="002A3AB5" w:rsidRPr="001614B6">
        <w:rPr>
          <w:rFonts w:eastAsia="Times New Roman"/>
        </w:rPr>
        <w:t>:</w:t>
      </w:r>
    </w:p>
    <w:p w:rsidR="002A3AB5" w:rsidRPr="0024738B" w:rsidRDefault="009B4827" w:rsidP="006A4FBF">
      <w:pPr>
        <w:pStyle w:val="Akapitzlist"/>
        <w:numPr>
          <w:ilvl w:val="0"/>
          <w:numId w:val="13"/>
        </w:numPr>
        <w:rPr>
          <w:b/>
        </w:rPr>
      </w:pPr>
      <w:r w:rsidRPr="002A3AB5">
        <w:t xml:space="preserve">Rada Rodziców może gromadzić fundusze z dobrowolnych składek rodziców dzieci uczęszczających do </w:t>
      </w:r>
      <w:r w:rsidR="002A3AB5">
        <w:t>przedszkola oraz innych źródeł,</w:t>
      </w:r>
    </w:p>
    <w:p w:rsidR="002A3AB5" w:rsidRPr="0024738B" w:rsidRDefault="002A3AB5" w:rsidP="006A4FBF">
      <w:pPr>
        <w:pStyle w:val="Akapitzlist"/>
        <w:numPr>
          <w:ilvl w:val="0"/>
          <w:numId w:val="13"/>
        </w:numPr>
        <w:rPr>
          <w:b/>
        </w:rPr>
      </w:pPr>
      <w:r>
        <w:t>d</w:t>
      </w:r>
      <w:r w:rsidR="009B4827" w:rsidRPr="002A3AB5">
        <w:t>okumentację i ewidencję wpływów</w:t>
      </w:r>
      <w:r>
        <w:t xml:space="preserve"> i wydatków prowadzi Skarbnik, </w:t>
      </w:r>
      <w:r w:rsidR="009B4827" w:rsidRPr="002A3AB5">
        <w:t xml:space="preserve">który jest </w:t>
      </w:r>
      <w:r>
        <w:t>upoważniony przez Radę Rodziców,</w:t>
      </w:r>
    </w:p>
    <w:p w:rsidR="0024738B" w:rsidRPr="0024738B" w:rsidRDefault="002A3AB5" w:rsidP="006A4FBF">
      <w:pPr>
        <w:pStyle w:val="Akapitzlist"/>
        <w:numPr>
          <w:ilvl w:val="0"/>
          <w:numId w:val="13"/>
        </w:numPr>
        <w:rPr>
          <w:rFonts w:eastAsia="Times New Roman"/>
        </w:rPr>
      </w:pPr>
      <w:r w:rsidRPr="0024738B">
        <w:rPr>
          <w:rFonts w:eastAsia="Times New Roman"/>
        </w:rPr>
        <w:t>w</w:t>
      </w:r>
      <w:r w:rsidR="009B4827" w:rsidRPr="0024738B">
        <w:rPr>
          <w:rFonts w:eastAsia="Times New Roman"/>
        </w:rPr>
        <w:t>ydatki z funduszu Rady Rodziców dokonywane s</w:t>
      </w:r>
      <w:r w:rsidRPr="0024738B">
        <w:rPr>
          <w:rFonts w:eastAsia="Times New Roman"/>
        </w:rPr>
        <w:t xml:space="preserve">ą zgodnie </w:t>
      </w:r>
      <w:r w:rsidR="009B4827" w:rsidRPr="0024738B">
        <w:rPr>
          <w:rFonts w:eastAsia="Times New Roman"/>
        </w:rPr>
        <w:t>z zatwierdzonym preliminarzem wydatków na dany rok szkolny. Dopuszcz</w:t>
      </w:r>
      <w:r w:rsidRPr="0024738B">
        <w:rPr>
          <w:rFonts w:eastAsia="Times New Roman"/>
        </w:rPr>
        <w:t xml:space="preserve">a się odstępstwa od realizacji </w:t>
      </w:r>
      <w:r w:rsidR="009B4827" w:rsidRPr="0024738B">
        <w:rPr>
          <w:rFonts w:eastAsia="Times New Roman"/>
        </w:rPr>
        <w:t>preliminarza na skutek zwiększonych lub zmniejszonych (z ró</w:t>
      </w:r>
      <w:r w:rsidRPr="0024738B">
        <w:rPr>
          <w:rFonts w:eastAsia="Times New Roman"/>
        </w:rPr>
        <w:t>żnych powodów) składek rodziców,</w:t>
      </w:r>
    </w:p>
    <w:p w:rsidR="001614B6" w:rsidRPr="0024738B" w:rsidRDefault="009B4827" w:rsidP="006A4FBF">
      <w:pPr>
        <w:pStyle w:val="Akapitzlist"/>
        <w:numPr>
          <w:ilvl w:val="0"/>
          <w:numId w:val="13"/>
        </w:numPr>
        <w:rPr>
          <w:rFonts w:eastAsia="Times New Roman"/>
        </w:rPr>
      </w:pPr>
      <w:r w:rsidRPr="0024738B">
        <w:rPr>
          <w:rFonts w:eastAsia="Times New Roman"/>
        </w:rPr>
        <w:lastRenderedPageBreak/>
        <w:t>Rada Rodziców w szczególnie uzasadnionych przypadkach może zwolnić określonych rodziców z wnosz</w:t>
      </w:r>
      <w:r w:rsidR="002A3AB5" w:rsidRPr="0024738B">
        <w:rPr>
          <w:rFonts w:eastAsia="Times New Roman"/>
        </w:rPr>
        <w:t>enia części lub całości składki,</w:t>
      </w:r>
    </w:p>
    <w:p w:rsidR="002A3AB5" w:rsidRPr="00263022" w:rsidRDefault="002A3AB5" w:rsidP="00263022">
      <w:pPr>
        <w:pStyle w:val="Akapitzlist"/>
        <w:numPr>
          <w:ilvl w:val="0"/>
          <w:numId w:val="13"/>
        </w:numPr>
        <w:rPr>
          <w:rFonts w:eastAsia="Times New Roman"/>
        </w:rPr>
      </w:pPr>
      <w:r w:rsidRPr="0024738B">
        <w:rPr>
          <w:rFonts w:eastAsia="Times New Roman"/>
        </w:rPr>
        <w:t>w</w:t>
      </w:r>
      <w:r w:rsidR="009B4827" w:rsidRPr="0024738B">
        <w:rPr>
          <w:rFonts w:eastAsia="Times New Roman"/>
        </w:rPr>
        <w:t>pływy na fundusz Rady Rodzicó</w:t>
      </w:r>
      <w:r w:rsidRPr="0024738B">
        <w:rPr>
          <w:rFonts w:eastAsia="Times New Roman"/>
        </w:rPr>
        <w:t xml:space="preserve">w są zbierane na konto bankowe. </w:t>
      </w:r>
      <w:r w:rsidR="009B4827" w:rsidRPr="0024738B">
        <w:rPr>
          <w:rFonts w:eastAsia="Times New Roman"/>
        </w:rPr>
        <w:t>Operacje gotówkowe dokumentowane są w raporcie kasow</w:t>
      </w:r>
      <w:r w:rsidRPr="0024738B">
        <w:rPr>
          <w:rFonts w:eastAsia="Times New Roman"/>
        </w:rPr>
        <w:t>ym sporządzanym przez Skarbnika,</w:t>
      </w:r>
      <w:r w:rsidR="00263022" w:rsidRPr="00263022">
        <w:rPr>
          <w:rFonts w:eastAsia="Times New Roman"/>
        </w:rPr>
        <w:br w:type="page"/>
      </w:r>
    </w:p>
    <w:p w:rsidR="0024738B" w:rsidRPr="0024738B" w:rsidRDefault="002A3AB5" w:rsidP="006A4FBF">
      <w:pPr>
        <w:pStyle w:val="Akapitzlist"/>
        <w:numPr>
          <w:ilvl w:val="0"/>
          <w:numId w:val="13"/>
        </w:numPr>
        <w:rPr>
          <w:rFonts w:eastAsia="Times New Roman"/>
          <w:b/>
        </w:rPr>
      </w:pPr>
      <w:r w:rsidRPr="0024738B">
        <w:rPr>
          <w:rFonts w:eastAsia="Times New Roman"/>
        </w:rPr>
        <w:lastRenderedPageBreak/>
        <w:t>w</w:t>
      </w:r>
      <w:r w:rsidR="009B4827" w:rsidRPr="0024738B">
        <w:rPr>
          <w:rFonts w:eastAsia="Times New Roman"/>
        </w:rPr>
        <w:t xml:space="preserve">ydatki z funduszu </w:t>
      </w:r>
      <w:r w:rsidR="003D78CE" w:rsidRPr="0024738B">
        <w:rPr>
          <w:rFonts w:eastAsia="Times New Roman"/>
        </w:rPr>
        <w:t>Rady dokonywane są ze środków finansowych</w:t>
      </w:r>
      <w:r w:rsidRPr="0024738B">
        <w:rPr>
          <w:rFonts w:eastAsia="Times New Roman"/>
        </w:rPr>
        <w:t xml:space="preserve"> Rady </w:t>
      </w:r>
      <w:r w:rsidR="009B4827" w:rsidRPr="0024738B">
        <w:rPr>
          <w:rFonts w:eastAsia="Times New Roman"/>
        </w:rPr>
        <w:t xml:space="preserve">i realizowane na podstawie </w:t>
      </w:r>
      <w:r w:rsidR="00D70C0A" w:rsidRPr="0024738B">
        <w:rPr>
          <w:rFonts w:eastAsia="Times New Roman"/>
        </w:rPr>
        <w:t xml:space="preserve">umów, faktur, </w:t>
      </w:r>
      <w:r w:rsidR="009B4827" w:rsidRPr="0024738B">
        <w:rPr>
          <w:rFonts w:eastAsia="Times New Roman"/>
        </w:rPr>
        <w:t>rachunków</w:t>
      </w:r>
      <w:r w:rsidR="00D70C0A" w:rsidRPr="0024738B">
        <w:rPr>
          <w:rFonts w:eastAsia="Times New Roman"/>
        </w:rPr>
        <w:t>, paragonów fiskalnych</w:t>
      </w:r>
      <w:r w:rsidR="009B4827" w:rsidRPr="0024738B">
        <w:rPr>
          <w:rFonts w:eastAsia="Times New Roman"/>
        </w:rPr>
        <w:t xml:space="preserve"> i </w:t>
      </w:r>
      <w:r w:rsidR="00D70C0A" w:rsidRPr="0024738B">
        <w:rPr>
          <w:rFonts w:eastAsia="Times New Roman"/>
        </w:rPr>
        <w:t xml:space="preserve">innych dokumentów </w:t>
      </w:r>
      <w:r w:rsidR="009B4827" w:rsidRPr="0024738B">
        <w:rPr>
          <w:rFonts w:eastAsia="Times New Roman"/>
        </w:rPr>
        <w:t>zatwierdzonych i p</w:t>
      </w:r>
      <w:r w:rsidR="00D70C0A" w:rsidRPr="0024738B">
        <w:rPr>
          <w:rFonts w:eastAsia="Times New Roman"/>
        </w:rPr>
        <w:t>odpisanych przez Skarbnika lub Księgowego</w:t>
      </w:r>
      <w:r w:rsidRPr="0024738B">
        <w:rPr>
          <w:rFonts w:eastAsia="Times New Roman"/>
        </w:rPr>
        <w:t>,</w:t>
      </w:r>
    </w:p>
    <w:p w:rsidR="002A3AB5" w:rsidRPr="0024738B" w:rsidRDefault="002A3AB5" w:rsidP="006A4FBF">
      <w:pPr>
        <w:pStyle w:val="Akapitzlist"/>
        <w:numPr>
          <w:ilvl w:val="0"/>
          <w:numId w:val="13"/>
        </w:numPr>
        <w:rPr>
          <w:rFonts w:eastAsia="Times New Roman"/>
          <w:b/>
        </w:rPr>
      </w:pPr>
      <w:r w:rsidRPr="004E3AE2">
        <w:t>ś</w:t>
      </w:r>
      <w:r w:rsidR="009B4827" w:rsidRPr="004E3AE2">
        <w:t>rodki funduszu Rady Rodziców przezna</w:t>
      </w:r>
      <w:r w:rsidRPr="004E3AE2">
        <w:t xml:space="preserve">czone są na realizację zadań </w:t>
      </w:r>
      <w:r w:rsidR="009B4827" w:rsidRPr="004E3AE2">
        <w:t>i celów Rady, a w szczególności na:</w:t>
      </w:r>
    </w:p>
    <w:p w:rsidR="002A3AB5" w:rsidRPr="0024738B" w:rsidRDefault="009B4827" w:rsidP="006A4FBF">
      <w:pPr>
        <w:pStyle w:val="Akapitzlist"/>
        <w:numPr>
          <w:ilvl w:val="0"/>
          <w:numId w:val="14"/>
        </w:numPr>
        <w:rPr>
          <w:b/>
        </w:rPr>
      </w:pPr>
      <w:r w:rsidRPr="002A3AB5">
        <w:t>finansowanie upominków oraz imprez okolicznościowych organizowanych dla dzieci,</w:t>
      </w:r>
    </w:p>
    <w:p w:rsidR="002A3AB5" w:rsidRPr="0024738B" w:rsidRDefault="009B4827" w:rsidP="006A4FBF">
      <w:pPr>
        <w:pStyle w:val="Akapitzlist"/>
        <w:numPr>
          <w:ilvl w:val="0"/>
          <w:numId w:val="14"/>
        </w:numPr>
        <w:rPr>
          <w:b/>
        </w:rPr>
      </w:pPr>
      <w:r w:rsidRPr="002A3AB5">
        <w:t>dofinansowanie wycieczek oraz wyjść kulturalnych dla poszczególnych grup w miarę możliwości i środków oraz zgodnie z planem dydaktycznym nauczycieli,</w:t>
      </w:r>
    </w:p>
    <w:p w:rsidR="002A3AB5" w:rsidRPr="0024738B" w:rsidRDefault="009B4827" w:rsidP="006A4FBF">
      <w:pPr>
        <w:pStyle w:val="Akapitzlist"/>
        <w:numPr>
          <w:ilvl w:val="0"/>
          <w:numId w:val="14"/>
        </w:numPr>
        <w:rPr>
          <w:b/>
        </w:rPr>
      </w:pPr>
      <w:r w:rsidRPr="002A3AB5">
        <w:t>organizowanie warsztatów szkoleniowych dla nauczycieli i rodziców,</w:t>
      </w:r>
    </w:p>
    <w:p w:rsidR="002A3AB5" w:rsidRPr="0024738B" w:rsidRDefault="009B4827" w:rsidP="006A4FBF">
      <w:pPr>
        <w:pStyle w:val="Akapitzlist"/>
        <w:numPr>
          <w:ilvl w:val="0"/>
          <w:numId w:val="14"/>
        </w:numPr>
        <w:rPr>
          <w:b/>
        </w:rPr>
      </w:pPr>
      <w:r w:rsidRPr="002A3AB5">
        <w:t>wspierania placówki w wydatkach na materiały papiernicze, dydaktyczne i inne środki niezbędne dla prawidłowego funkcjonowania pr</w:t>
      </w:r>
      <w:r w:rsidR="00D70C0A" w:rsidRPr="002A3AB5">
        <w:t>zedszkola na prośbę</w:t>
      </w:r>
      <w:r w:rsidRPr="002A3AB5">
        <w:t xml:space="preserve"> Dyrektora</w:t>
      </w:r>
      <w:r w:rsidR="00D70C0A" w:rsidRPr="002A3AB5">
        <w:t xml:space="preserve"> lub Rady Pedagogicznej,</w:t>
      </w:r>
    </w:p>
    <w:p w:rsidR="002A3AB5" w:rsidRPr="0024738B" w:rsidRDefault="009B4827" w:rsidP="006A4FBF">
      <w:pPr>
        <w:pStyle w:val="Akapitzlist"/>
        <w:numPr>
          <w:ilvl w:val="0"/>
          <w:numId w:val="14"/>
        </w:numPr>
        <w:rPr>
          <w:b/>
        </w:rPr>
      </w:pPr>
      <w:r w:rsidRPr="002A3AB5">
        <w:t>innych wydatków niezbędnych dla prawidłowego funkcjonowania Rady,</w:t>
      </w:r>
    </w:p>
    <w:p w:rsidR="0024738B" w:rsidRPr="0024738B" w:rsidRDefault="009B4827" w:rsidP="006A4FBF">
      <w:pPr>
        <w:pStyle w:val="Akapitzlist"/>
        <w:numPr>
          <w:ilvl w:val="0"/>
          <w:numId w:val="14"/>
        </w:numPr>
        <w:rPr>
          <w:b/>
        </w:rPr>
      </w:pPr>
      <w:r w:rsidRPr="002A3AB5">
        <w:t>materiały do przeprowadzenia drobnych napraw i remontów</w:t>
      </w:r>
      <w:r w:rsidR="002A3AB5">
        <w:t>.</w:t>
      </w:r>
    </w:p>
    <w:p w:rsidR="0024738B" w:rsidRPr="0024738B" w:rsidRDefault="0024738B" w:rsidP="006A4FBF">
      <w:pPr>
        <w:pStyle w:val="Akapitzlist"/>
        <w:numPr>
          <w:ilvl w:val="0"/>
          <w:numId w:val="15"/>
        </w:numPr>
        <w:rPr>
          <w:b/>
        </w:rPr>
      </w:pPr>
      <w:r w:rsidRPr="00A370B3">
        <w:t>dopuszcza</w:t>
      </w:r>
      <w:r w:rsidRPr="004E3AE2">
        <w:t xml:space="preserve"> się odbieranie korespondencji przychodzącej do </w:t>
      </w:r>
      <w:r>
        <w:t>Rady Rodziców przez pracowników</w:t>
      </w:r>
      <w:r w:rsidRPr="004E3AE2">
        <w:t xml:space="preserve"> przedszkola w ich imieniu.</w:t>
      </w:r>
    </w:p>
    <w:p w:rsidR="00757A37" w:rsidRPr="001614B6" w:rsidRDefault="001927E4" w:rsidP="00A370B3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</w:rPr>
        <w:t>§ 9 Postanowienia k</w:t>
      </w:r>
      <w:r w:rsidR="00757A37" w:rsidRPr="001614B6">
        <w:rPr>
          <w:rFonts w:eastAsia="Times New Roman"/>
        </w:rPr>
        <w:t>ońcowe:</w:t>
      </w:r>
    </w:p>
    <w:p w:rsidR="00757A37" w:rsidRPr="0024738B" w:rsidRDefault="00757A37" w:rsidP="006A4FBF">
      <w:pPr>
        <w:pStyle w:val="Akapitzlist"/>
        <w:numPr>
          <w:ilvl w:val="0"/>
          <w:numId w:val="16"/>
        </w:numPr>
        <w:rPr>
          <w:b/>
        </w:rPr>
      </w:pPr>
      <w:r w:rsidRPr="001927E4">
        <w:t>d</w:t>
      </w:r>
      <w:r w:rsidR="009B4827" w:rsidRPr="001927E4">
        <w:t>ziałalność Rady Rodziców jes</w:t>
      </w:r>
      <w:r w:rsidRPr="001927E4">
        <w:t>t zgodna z obowiązującym prawem,</w:t>
      </w:r>
    </w:p>
    <w:p w:rsidR="001741CB" w:rsidRPr="00214FF2" w:rsidRDefault="00757A37" w:rsidP="006A4FBF">
      <w:pPr>
        <w:pStyle w:val="Akapitzlist"/>
        <w:numPr>
          <w:ilvl w:val="0"/>
          <w:numId w:val="16"/>
        </w:numPr>
      </w:pPr>
      <w:r w:rsidRPr="001927E4">
        <w:t>w</w:t>
      </w:r>
      <w:r w:rsidR="009B4827" w:rsidRPr="001927E4">
        <w:t xml:space="preserve"> każdym przypadku, gdy uchwały Rady Rodzic</w:t>
      </w:r>
      <w:r w:rsidRPr="001927E4">
        <w:t xml:space="preserve">ów są sprzeczne </w:t>
      </w:r>
      <w:r w:rsidR="009B4827" w:rsidRPr="001927E4">
        <w:t>z bezwzględnie obowiązującymi przepisami prawa lub dobrymi</w:t>
      </w:r>
      <w:r w:rsidR="001741CB" w:rsidRPr="001927E4">
        <w:t xml:space="preserve"> </w:t>
      </w:r>
    </w:p>
    <w:p w:rsidR="001614B6" w:rsidRPr="001927E4" w:rsidRDefault="009B4827" w:rsidP="006A4FBF">
      <w:pPr>
        <w:pStyle w:val="Akapitzlist"/>
      </w:pPr>
      <w:r w:rsidRPr="001927E4">
        <w:t>obyczajami, Dyrektor Przedszkola ma prawo zawiesić ich wykonanie pisem</w:t>
      </w:r>
      <w:r w:rsidR="001614B6" w:rsidRPr="001927E4">
        <w:t>nie uzasadniając swoją decyzję,</w:t>
      </w:r>
    </w:p>
    <w:p w:rsidR="00757A37" w:rsidRPr="00263022" w:rsidRDefault="00757A37" w:rsidP="00263022">
      <w:pPr>
        <w:pStyle w:val="Akapitzlist"/>
        <w:numPr>
          <w:ilvl w:val="0"/>
          <w:numId w:val="16"/>
        </w:numPr>
      </w:pPr>
      <w:r w:rsidRPr="001927E4">
        <w:lastRenderedPageBreak/>
        <w:t>u</w:t>
      </w:r>
      <w:r w:rsidR="009B4827" w:rsidRPr="001927E4">
        <w:t>stępujący po zakończonej kadencji skład Rady Rodziców działa do pierwszego zebrania Rady Rodziców w nowym roku szkolnym. Na który zostaje przedstawione  sprawozdanie  z realizacji budżetu za rok poprzedzający, przekazuje dokumentację oraz sprawy finansowe nowo wybrane</w:t>
      </w:r>
      <w:r w:rsidRPr="001927E4">
        <w:t>j Radzie,</w:t>
      </w:r>
      <w:r w:rsidR="00263022">
        <w:br w:type="page"/>
      </w:r>
    </w:p>
    <w:p w:rsidR="001614B6" w:rsidRPr="0024738B" w:rsidRDefault="00757A37" w:rsidP="006A4FBF">
      <w:pPr>
        <w:pStyle w:val="Akapitzlist"/>
        <w:numPr>
          <w:ilvl w:val="0"/>
          <w:numId w:val="16"/>
        </w:numPr>
        <w:rPr>
          <w:b/>
        </w:rPr>
      </w:pPr>
      <w:r w:rsidRPr="001927E4">
        <w:lastRenderedPageBreak/>
        <w:t>w</w:t>
      </w:r>
      <w:r w:rsidR="009B4827" w:rsidRPr="001927E4">
        <w:t xml:space="preserve">szystkie informacje dotyczące działalności Rady Rodziców umieszczane będą w formie ogłoszeń na tablicy informacyjnej w holu przedszkola oraz na stronie internetowej </w:t>
      </w:r>
      <w:hyperlink r:id="rId6" w:history="1">
        <w:r w:rsidR="009B4827" w:rsidRPr="0024738B">
          <w:rPr>
            <w:rStyle w:val="Hipercze"/>
            <w:rFonts w:asciiTheme="minorHAnsi" w:eastAsia="Times New Roman" w:hAnsiTheme="minorHAnsi" w:cstheme="minorHAnsi"/>
            <w:color w:val="auto"/>
            <w:szCs w:val="24"/>
            <w:u w:val="none"/>
          </w:rPr>
          <w:t>www.pm133lodz.wikom.pl</w:t>
        </w:r>
      </w:hyperlink>
      <w:r w:rsidR="009B4827" w:rsidRPr="001927E4">
        <w:t xml:space="preserve"> w zakła</w:t>
      </w:r>
      <w:r w:rsidRPr="001927E4">
        <w:t>dce: Rada Rodziców,</w:t>
      </w:r>
    </w:p>
    <w:p w:rsidR="00A370B3" w:rsidRPr="0024738B" w:rsidRDefault="00757A37" w:rsidP="006A4FBF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 w:rsidRPr="00947689">
        <w:rPr>
          <w:b/>
        </w:rPr>
        <w:t>n</w:t>
      </w:r>
      <w:r w:rsidR="009B4827" w:rsidRPr="00947689">
        <w:rPr>
          <w:b/>
        </w:rPr>
        <w:t xml:space="preserve">iniejszy regulamin wchodzi w życie z </w:t>
      </w:r>
      <w:r w:rsidR="007A57C9" w:rsidRPr="00947689">
        <w:rPr>
          <w:b/>
        </w:rPr>
        <w:t>dniem podpisania</w:t>
      </w:r>
      <w:r w:rsidR="009B4827" w:rsidRPr="001927E4">
        <w:t>.</w:t>
      </w:r>
    </w:p>
    <w:p w:rsidR="00A97929" w:rsidRPr="00263022" w:rsidRDefault="00757A37" w:rsidP="00263022">
      <w:pPr>
        <w:pStyle w:val="Nagwek3"/>
        <w:rPr>
          <w:rFonts w:ascii="Calibri" w:eastAsia="Times New Roman" w:hAnsi="Calibri" w:cs="Calibri"/>
          <w:sz w:val="28"/>
          <w:szCs w:val="28"/>
        </w:rPr>
      </w:pPr>
      <w:r w:rsidRPr="00263022">
        <w:rPr>
          <w:rFonts w:ascii="Calibri" w:hAnsi="Calibri" w:cs="Calibri"/>
          <w:sz w:val="28"/>
          <w:szCs w:val="28"/>
        </w:rPr>
        <w:t>Traci ważność regulamin z dnia 13 listopada 2013 roku.</w:t>
      </w:r>
    </w:p>
    <w:sectPr w:rsidR="00A97929" w:rsidRPr="00263022" w:rsidSect="00BC265B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2B0"/>
    <w:multiLevelType w:val="hybridMultilevel"/>
    <w:tmpl w:val="83CCB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67AB"/>
    <w:multiLevelType w:val="hybridMultilevel"/>
    <w:tmpl w:val="F3440512"/>
    <w:lvl w:ilvl="0" w:tplc="BC9C6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295B"/>
    <w:multiLevelType w:val="hybridMultilevel"/>
    <w:tmpl w:val="566E4AF0"/>
    <w:lvl w:ilvl="0" w:tplc="70C6F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7CE2"/>
    <w:multiLevelType w:val="hybridMultilevel"/>
    <w:tmpl w:val="6FAEF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05D86"/>
    <w:multiLevelType w:val="hybridMultilevel"/>
    <w:tmpl w:val="42CC2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681"/>
    <w:multiLevelType w:val="hybridMultilevel"/>
    <w:tmpl w:val="C69E52F0"/>
    <w:lvl w:ilvl="0" w:tplc="12BAE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86A59"/>
    <w:multiLevelType w:val="hybridMultilevel"/>
    <w:tmpl w:val="81B22118"/>
    <w:lvl w:ilvl="0" w:tplc="0540C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535A4"/>
    <w:multiLevelType w:val="hybridMultilevel"/>
    <w:tmpl w:val="130AE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800D6"/>
    <w:multiLevelType w:val="hybridMultilevel"/>
    <w:tmpl w:val="87DEC33C"/>
    <w:lvl w:ilvl="0" w:tplc="0F7688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63A0B"/>
    <w:multiLevelType w:val="hybridMultilevel"/>
    <w:tmpl w:val="2F80C8BA"/>
    <w:lvl w:ilvl="0" w:tplc="1236FC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E6CF3"/>
    <w:multiLevelType w:val="hybridMultilevel"/>
    <w:tmpl w:val="2BD2A218"/>
    <w:lvl w:ilvl="0" w:tplc="FA0894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4292"/>
    <w:multiLevelType w:val="hybridMultilevel"/>
    <w:tmpl w:val="D95C1D3A"/>
    <w:lvl w:ilvl="0" w:tplc="0F7688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A78F1"/>
    <w:multiLevelType w:val="hybridMultilevel"/>
    <w:tmpl w:val="25C68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02A3E"/>
    <w:multiLevelType w:val="hybridMultilevel"/>
    <w:tmpl w:val="F288D37E"/>
    <w:lvl w:ilvl="0" w:tplc="17D0F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5CB"/>
    <w:multiLevelType w:val="hybridMultilevel"/>
    <w:tmpl w:val="F81E2BE4"/>
    <w:lvl w:ilvl="0" w:tplc="14ECE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1732F"/>
    <w:multiLevelType w:val="hybridMultilevel"/>
    <w:tmpl w:val="82F469FC"/>
    <w:lvl w:ilvl="0" w:tplc="6E203F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742C2"/>
    <w:multiLevelType w:val="hybridMultilevel"/>
    <w:tmpl w:val="AD983F80"/>
    <w:lvl w:ilvl="0" w:tplc="5CE4F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4192B"/>
    <w:multiLevelType w:val="hybridMultilevel"/>
    <w:tmpl w:val="854AF242"/>
    <w:lvl w:ilvl="0" w:tplc="71A8D0B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D0A76"/>
    <w:multiLevelType w:val="hybridMultilevel"/>
    <w:tmpl w:val="C2D85E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8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16"/>
  </w:num>
  <w:num w:numId="13">
    <w:abstractNumId w:val="6"/>
  </w:num>
  <w:num w:numId="14">
    <w:abstractNumId w:val="11"/>
  </w:num>
  <w:num w:numId="15">
    <w:abstractNumId w:val="17"/>
  </w:num>
  <w:num w:numId="16">
    <w:abstractNumId w:val="15"/>
  </w:num>
  <w:num w:numId="17">
    <w:abstractNumId w:val="3"/>
  </w:num>
  <w:num w:numId="18">
    <w:abstractNumId w:val="7"/>
  </w:num>
  <w:num w:numId="1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7"/>
    <w:rsid w:val="00091100"/>
    <w:rsid w:val="000C338B"/>
    <w:rsid w:val="000C71BB"/>
    <w:rsid w:val="0010513E"/>
    <w:rsid w:val="001614B6"/>
    <w:rsid w:val="001741CB"/>
    <w:rsid w:val="001927E4"/>
    <w:rsid w:val="001F2964"/>
    <w:rsid w:val="00214FF2"/>
    <w:rsid w:val="00215605"/>
    <w:rsid w:val="0023112B"/>
    <w:rsid w:val="0024738B"/>
    <w:rsid w:val="00263022"/>
    <w:rsid w:val="002A3AB5"/>
    <w:rsid w:val="003114B1"/>
    <w:rsid w:val="003335A7"/>
    <w:rsid w:val="00337A3F"/>
    <w:rsid w:val="003456A1"/>
    <w:rsid w:val="003B205E"/>
    <w:rsid w:val="003D78CE"/>
    <w:rsid w:val="004068A1"/>
    <w:rsid w:val="0043458E"/>
    <w:rsid w:val="0047332C"/>
    <w:rsid w:val="0048152D"/>
    <w:rsid w:val="00495F9F"/>
    <w:rsid w:val="004E3AE2"/>
    <w:rsid w:val="004E4DF4"/>
    <w:rsid w:val="004F244A"/>
    <w:rsid w:val="00523D44"/>
    <w:rsid w:val="005C755E"/>
    <w:rsid w:val="005E214E"/>
    <w:rsid w:val="006A4FBF"/>
    <w:rsid w:val="006C0DB7"/>
    <w:rsid w:val="006C21AF"/>
    <w:rsid w:val="006D590B"/>
    <w:rsid w:val="006E2DAF"/>
    <w:rsid w:val="006E5038"/>
    <w:rsid w:val="00757A37"/>
    <w:rsid w:val="007A57C9"/>
    <w:rsid w:val="007E0FA8"/>
    <w:rsid w:val="008B6226"/>
    <w:rsid w:val="00905EB5"/>
    <w:rsid w:val="00947689"/>
    <w:rsid w:val="00966643"/>
    <w:rsid w:val="009B4827"/>
    <w:rsid w:val="009C0DC3"/>
    <w:rsid w:val="00A370B3"/>
    <w:rsid w:val="00A9234F"/>
    <w:rsid w:val="00A97929"/>
    <w:rsid w:val="00B87063"/>
    <w:rsid w:val="00BA1D36"/>
    <w:rsid w:val="00BC265B"/>
    <w:rsid w:val="00BC3FBE"/>
    <w:rsid w:val="00C00A13"/>
    <w:rsid w:val="00C13D31"/>
    <w:rsid w:val="00C76CAA"/>
    <w:rsid w:val="00CA44C1"/>
    <w:rsid w:val="00CC1C8A"/>
    <w:rsid w:val="00CE0B93"/>
    <w:rsid w:val="00D12AD5"/>
    <w:rsid w:val="00D253B8"/>
    <w:rsid w:val="00D26530"/>
    <w:rsid w:val="00D40379"/>
    <w:rsid w:val="00D40D9D"/>
    <w:rsid w:val="00D62DAE"/>
    <w:rsid w:val="00D70C0A"/>
    <w:rsid w:val="00D727D8"/>
    <w:rsid w:val="00D85F61"/>
    <w:rsid w:val="00D86092"/>
    <w:rsid w:val="00E4281F"/>
    <w:rsid w:val="00EB258E"/>
    <w:rsid w:val="00ED3E06"/>
    <w:rsid w:val="00F10D28"/>
    <w:rsid w:val="00F2276F"/>
    <w:rsid w:val="00F551FE"/>
    <w:rsid w:val="00F71C2C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C1B1F-4570-48C6-844A-E8BDC71D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38B"/>
    <w:pPr>
      <w:keepNext/>
      <w:keepLines/>
      <w:spacing w:after="0" w:line="360" w:lineRule="auto"/>
    </w:pPr>
    <w:rPr>
      <w:rFonts w:ascii="Calibri" w:eastAsia="Lucida Sans Unicode" w:hAnsi="Calibri" w:cs="Calibri"/>
      <w:spacing w:val="20"/>
      <w:kern w:val="2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D44"/>
    <w:pPr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DB7"/>
    <w:pPr>
      <w:contextualSpacing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4FBF"/>
    <w:pPr>
      <w:spacing w:line="240" w:lineRule="auto"/>
      <w:outlineLvl w:val="2"/>
    </w:pPr>
    <w:rPr>
      <w:rFonts w:ascii="Calibri Light" w:eastAsiaTheme="majorEastAsia" w:hAnsi="Calibri Light" w:cstheme="majorBidi"/>
      <w:b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02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B4827"/>
    <w:rPr>
      <w:color w:val="0000FF"/>
      <w:u w:val="single"/>
    </w:rPr>
  </w:style>
  <w:style w:type="paragraph" w:customStyle="1" w:styleId="Akapitzlist1">
    <w:name w:val="Akapit z listą1"/>
    <w:rsid w:val="009B4827"/>
    <w:pPr>
      <w:widowControl w:val="0"/>
      <w:suppressAutoHyphens/>
      <w:ind w:left="720"/>
    </w:pPr>
    <w:rPr>
      <w:rFonts w:ascii="Calibri" w:eastAsia="Lucida Sans Unicode" w:hAnsi="Calibri" w:cs="Calibri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3B2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F4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23D44"/>
    <w:rPr>
      <w:rFonts w:eastAsiaTheme="majorEastAsia" w:cstheme="majorBidi"/>
      <w:b/>
      <w:spacing w:val="20"/>
      <w:kern w:val="2"/>
      <w:sz w:val="32"/>
      <w:szCs w:val="32"/>
      <w:lang w:eastAsia="ar-SA"/>
    </w:rPr>
  </w:style>
  <w:style w:type="paragraph" w:styleId="Bezodstpw">
    <w:name w:val="No Spacing"/>
    <w:uiPriority w:val="1"/>
    <w:qFormat/>
    <w:rsid w:val="002A3AB5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C0DB7"/>
    <w:rPr>
      <w:rFonts w:ascii="Calibri" w:eastAsiaTheme="majorEastAsia" w:hAnsi="Calibri" w:cstheme="majorBidi"/>
      <w:b/>
      <w:spacing w:val="20"/>
      <w:kern w:val="2"/>
      <w:sz w:val="28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A4FBF"/>
    <w:rPr>
      <w:rFonts w:ascii="Calibri Light" w:eastAsiaTheme="majorEastAsia" w:hAnsi="Calibri Light" w:cstheme="majorBidi"/>
      <w:b/>
      <w:spacing w:val="20"/>
      <w:kern w:val="2"/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40D9D"/>
    <w:pPr>
      <w:widowControl w:val="0"/>
      <w:contextualSpacing/>
    </w:pPr>
    <w:rPr>
      <w:rFonts w:ascii="Arial" w:eastAsiaTheme="majorEastAsia" w:hAnsi="Arial" w:cstheme="majorBidi"/>
      <w:b/>
      <w:spacing w:val="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D9D"/>
    <w:rPr>
      <w:rFonts w:ascii="Arial" w:eastAsiaTheme="majorEastAsia" w:hAnsi="Arial" w:cstheme="majorBidi"/>
      <w:b/>
      <w:spacing w:val="10"/>
      <w:kern w:val="28"/>
      <w:sz w:val="32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D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0D9D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63022"/>
    <w:rPr>
      <w:rFonts w:asciiTheme="majorHAnsi" w:eastAsiaTheme="majorEastAsia" w:hAnsiTheme="majorHAnsi" w:cstheme="majorBidi"/>
      <w:b/>
      <w:bCs/>
      <w:i/>
      <w:iCs/>
      <w:color w:val="4F81BD" w:themeColor="accent1"/>
      <w:spacing w:val="20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133lodz.wik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2019-10-03T06:13:00Z</cp:lastPrinted>
  <dcterms:created xsi:type="dcterms:W3CDTF">2022-03-28T05:10:00Z</dcterms:created>
  <dcterms:modified xsi:type="dcterms:W3CDTF">2022-03-28T05:10:00Z</dcterms:modified>
</cp:coreProperties>
</file>